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240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煊翔（北京）文化有限公司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232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29.08.09,29.09.01,33.02.01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2026年01月21日上午至2026年01月21日上午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2026年01月21日上午至2026年01月21日上午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694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