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杭州白天鹅床上用品有限公司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FW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10330-2026-SA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2026年04月07日上午至2026年04月07日下午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868981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