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27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能链石化科技有限公司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185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2025-N1EMS-3238310</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2026年03月03日上午至2026年03月03日上午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2026年03月03日上午至2026年03月03日上午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6241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