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30027-2026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中石化湖南石油化工有限公司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2026年04月20日上午至2026年04月24日下午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265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