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7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南湖宾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2BA01N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南湖宾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鸳湖路5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鸳湖路5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南湖宾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鸳湖路5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鸳湖路5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50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