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北京国网信通埃森哲信息技术有限公司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2025年07月10日下午至2025年07月14日上午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967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