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11242-2025-EO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青岛环迈纺织机械有限公司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姜永彬</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91370281MA3TJWXP4G</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青岛环迈纺织机械有限公司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山东省青岛市胶州市洋河镇艾山工业园区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山东省青岛市胶州市洋河镇艾山工业园区</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E:喷气织机和喷水织机的生产所涉及场所的相关环境管理活动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O:喷气织机和喷水织机的生产所涉及场所的相关职业健康安全管理活动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青岛环迈纺织机械有限公司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山东省青岛市胶州市洋河镇艾山工业园区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山东省青岛市胶州市洋河镇艾山工业园区</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E:喷气织机和喷水织机的生产所涉及场所的相关环境管理活动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O:喷气织机和喷水织机的生产所涉及场所的相关职业健康安全管理活动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04290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