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52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上海济安交通工程咨询有限公司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739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2025年09月18日上午至2025年09月18日上午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2025年09月18日上午至2025年09月18日上午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538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