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744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上海钧尚化工有限公司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866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977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