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30138-2025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2026年01月07日上午至2026年01月07日下午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4016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