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16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重庆市科帆机电设备有限公司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杨珍全</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杨珍全、胡帅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104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杨珍全</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2024-N1OHSMS-3230067</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胡帅</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2024-N1OHSMS-1341707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2025年09月25日上午至2025年09月25日下午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2025年09月25日上午至2025年09月25日下午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杨珍全、胡帅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116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