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10973-2025-EI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重庆力圣建设工程咨询有限公司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915001053048453874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重庆力圣建设工程咨询有限公司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重庆市江北区红原路171号23-8、23-9、23-10、23-11、23-12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重庆市江北区红原路171号23-6、23-7、23-8、23-9、23-10、23-11、23-12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西部(重庆)科学城九龙坡片区乡村振兴暨改善人居环境建设项目(一期)-长安村和美乡村建设工程项目EPC点承包 九龙坡区西彭镇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EI:工程造价咨询、工程咨询、招标代理、资质范围内的工程监理所涉及的诚信管理活动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重庆力圣建设工程咨询有限公司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重庆市江北区红原路171号23-8、23-9、23-10、23-11、23-12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重庆市江北区红原路171号23-6、23-7、23-8、23-9、23-10、23-11、23-12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西部(重庆)科学城九龙坡片区乡村振兴暨改善人居环境建设项目(一期)-长安村和美乡村建设工程项目EPC点承包 九龙坡区西彭镇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EI:工程造价咨询、工程咨询、招标代理、资质范围内的工程监理所涉及的诚信管理活动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377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