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中和棉控股集团有限公司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20160-2026-SA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2026年03月16日上午至2026年03月16日下午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7194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