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深圳禾思众成科技有限公司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91440300MA5ERWCT75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深圳禾思众成科技有限公司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深圳市光明区凤凰街道塘尾社区光明大道380号尚智科技园2栋A座501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深圳市光明区凤凰街道塘尾社区光明大道380号尚智科技园2栋A座501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E:视觉识别终端软件、自动化(视觉检测)设备的研发、销售所涉及场所的相关环境管理活动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Q:视觉识别终端软件、自动化(视觉检测)设备的研发、销售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O:视觉识别终端软件、自动化(视觉检测)设备的研发、销售所涉及场所的相关职业健康安全管理活动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深圳禾思众成科技有限公司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深圳市光明区凤凰街道塘尾社区光明大道380号尚智科技园2栋A座501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深圳市光明区凤凰街道塘尾社区光明大道380号尚智科技园2栋A座501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E:视觉识别终端软件、自动化(视觉检测)设备的研发、销售所涉及场所的相关环境管理活动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Q:视觉识别终端软件、自动化(视觉检测)设备的研发、销售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O:视觉识别终端软件、自动化(视觉检测)设备的研发、销售所涉及场所的相关职业健康安全管理活动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54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