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唐山乘帆科技有限公司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2025年12月06日上午至2025年12月06日下午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0964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