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21423-2025-QEO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06731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浙江之江数安量子科技有限公司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张磊</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张磊、查月桂、单迎珍</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629924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浙江之江数安量子科技有限公司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张磊</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2022-N1EMS-2258213</w:t>
            </w:r>
          </w:p>
        </w:tc>
        <w:tc>
          <w:tcPr>
            <w:tcW w:w="3145" w:type="dxa"/>
            <w:vAlign w:val="center"/>
          </w:tcPr>
          <w:p w14:paraId="1EF07270">
            <w:pPr>
              <w:spacing w:line="360" w:lineRule="exact"/>
              <w:jc w:val="center"/>
              <w:rPr>
                <w:szCs w:val="21"/>
              </w:rPr>
            </w:pPr>
            <w:r>
              <w:t>29.09.01,29.09.02,33.02.01,33.02.02,33.02.04,34.03.02</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张磊</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2022-N1QMS-2258213</w:t>
            </w:r>
          </w:p>
        </w:tc>
        <w:tc>
          <w:tcPr>
            <w:tcW w:w="3145" w:type="dxa"/>
            <w:vAlign w:val="center"/>
          </w:tcPr>
          <w:p w14:paraId="0773CEA1">
            <w:pPr>
              <w:spacing w:line="360" w:lineRule="exact"/>
              <w:jc w:val="center"/>
            </w:pPr>
            <w:r>
              <w:t>29.09.01,29.09.02,33.02.01,33.02.02,34.03.02</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张磊</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2023-N1OHSMS-2258213</w:t>
            </w:r>
          </w:p>
        </w:tc>
        <w:tc>
          <w:tcPr>
            <w:tcW w:w="3145" w:type="dxa"/>
            <w:vAlign w:val="center"/>
          </w:tcPr>
          <w:p w14:paraId="7F43F701">
            <w:pPr>
              <w:spacing w:line="360" w:lineRule="exact"/>
              <w:jc w:val="center"/>
            </w:pPr>
            <w:r>
              <w:t>29.09.01,29.09.02,33.02.01,33.02.02,33.02.04,34.03.02</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查月桂</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2025-N1EMS-1411658</w:t>
            </w:r>
          </w:p>
        </w:tc>
        <w:tc>
          <w:tcPr>
            <w:tcW w:w="3145" w:type="dxa"/>
            <w:vAlign w:val="center"/>
          </w:tcPr>
          <w:p>
            <w:pPr>
              <w:jc w:val="center"/>
            </w:pPr>
            <w:r>
              <w:t>29.09.01,29.09.02,33.02.01,33.02.02,33.02.04</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查月桂</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2025-N1QMS-1411658</w:t>
            </w:r>
          </w:p>
        </w:tc>
        <w:tc>
          <w:tcPr>
            <w:tcW w:w="3145" w:type="dxa"/>
            <w:vAlign w:val="center"/>
          </w:tcPr>
          <w:p>
            <w:pPr>
              <w:jc w:val="center"/>
            </w:pPr>
            <w:r>
              <w:t>29.09.01,29.09.02</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查月桂</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2025-N1OHSMS-1411658</w:t>
            </w:r>
          </w:p>
        </w:tc>
        <w:tc>
          <w:tcPr>
            <w:tcW w:w="3145" w:type="dxa"/>
            <w:vAlign w:val="center"/>
          </w:tcPr>
          <w:p>
            <w:pPr>
              <w:jc w:val="center"/>
            </w:pPr>
            <w:r>
              <w:t>29.09.01,29.09.02,33.02.01,33.02.02,33.02.04,34.03.02</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单迎珍</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2024-N1EMS-4202976</w:t>
            </w:r>
          </w:p>
        </w:tc>
        <w:tc>
          <w:tcPr>
            <w:tcW w:w="3145" w:type="dxa"/>
            <w:vAlign w:val="center"/>
          </w:tcPr>
          <w:p>
            <w:pPr>
              <w:jc w:val="center"/>
            </w:pPr>
            <w:r>
              <w:t>29.09.01,29.09.02,33.02.01,33.02.02,33.02.04</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单迎珍</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2024-N1QMS-4202976</w:t>
            </w:r>
          </w:p>
        </w:tc>
        <w:tc>
          <w:tcPr>
            <w:tcW w:w="3145" w:type="dxa"/>
            <w:vAlign w:val="center"/>
          </w:tcPr>
          <w:p>
            <w:pPr>
              <w:jc w:val="center"/>
            </w:pPr>
            <w:r>
              <w:t>29.09.01,29.09.02,33.02.01,33.02.02,33.02.04</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单迎珍</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2025-N1OHSMS-4202976</w:t>
            </w:r>
          </w:p>
        </w:tc>
        <w:tc>
          <w:tcPr>
            <w:tcW w:w="3145" w:type="dxa"/>
            <w:vAlign w:val="center"/>
          </w:tcPr>
          <w:p>
            <w:pPr>
              <w:jc w:val="center"/>
            </w:pPr>
            <w:r>
              <w:t>29.09.01,29.09.02,33.02.01,33.02.02,33.02.04,34.03.02</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24001-2016/ISO14001:2015、GB/T19001-2016/ISO9001:2015、GB/T45001-2020 / ISO45001：2018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2025年10月14日上午至2025年10月15日下午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E:量子计算技术研究和开发；软件开发;信息系统集成服务;物联网技术服务;互联网安全服务; 工程和技术研究和试验发展；与量子技术相关设备、信息安全设备、商用密码设备的销售及服务所涉及场所的相关环境管理活动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Q:量子计算技术研究和开发；软件开发;信息系统集成服务;物联网技术服务;互联网安全服务; 工程和技术研究和试验发展；与量子技术相关设备、信息安全设备、商用密码设备的销售及服务</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O:量子计算技术研究和开发；软件开发;信息系统集成服务;物联网技术服务;互联网安全服务; 工程和技术研究和试验发展；与量子技术相关设备、信息安全设备、商用密码设备的销售及服务所涉及场所的相关职业健康安全管理活动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浙江省杭州市余杭区仓前街道文一西路1378号1幢E座1903-1室</w:t>
      </w:r>
    </w:p>
    <w:p w14:paraId="5FB2C4BD">
      <w:pPr>
        <w:spacing w:line="360" w:lineRule="auto"/>
        <w:ind w:firstLine="420" w:firstLineChars="200"/>
      </w:pPr>
      <w:r>
        <w:rPr>
          <w:rFonts w:hint="eastAsia"/>
        </w:rPr>
        <w:t>办公地址：</w:t>
      </w:r>
      <w:r>
        <w:rPr>
          <w:rFonts w:hint="eastAsia"/>
        </w:rPr>
        <w:t>浙江省杭州市余杭区仓前街道文一西路1378号1幢E座1903-1室</w:t>
      </w:r>
    </w:p>
    <w:p w14:paraId="3E2A92FF">
      <w:pPr>
        <w:spacing w:line="360" w:lineRule="auto"/>
        <w:ind w:firstLine="420" w:firstLineChars="200"/>
      </w:pPr>
      <w:r>
        <w:rPr>
          <w:rFonts w:hint="eastAsia"/>
        </w:rPr>
        <w:t>经营地址：</w:t>
      </w:r>
      <w:bookmarkStart w:id="14" w:name="生产地址"/>
      <w:bookmarkEnd w:id="14"/>
      <w:r>
        <w:rPr>
          <w:rFonts w:hint="eastAsia"/>
        </w:rPr>
        <w:t>浙江省杭州市余杭区仓前街道文一西路1378号1幢E座1903-1室</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2025年10月13日 08:30至2025年10月13日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浙江之江数安量子科技有限公司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张磊</w:t>
      </w:r>
      <w:r>
        <w:rPr>
          <w:rFonts w:hint="eastAsia"/>
          <w:b/>
          <w:color w:val="auto"/>
          <w:kern w:val="2"/>
          <w:sz w:val="21"/>
          <w:lang w:val="en-GB"/>
        </w:rPr>
        <w:t xml:space="preserve">  </w:t>
      </w:r>
      <w:r>
        <w:rPr>
          <w:rFonts w:hint="eastAsia"/>
          <w:b/>
          <w:color w:val="auto"/>
          <w:kern w:val="2"/>
          <w:sz w:val="21"/>
          <w:lang w:val="en-GB"/>
        </w:rPr>
        <w:t>张磊、查月桂、单迎珍</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092924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