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22047-2025-Q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温州市州泰标准件有限公司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91330301093304870G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温州市州泰标准件有限公司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浙江省温州市温州湾新区海城海工大道588号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浙江省温州市温州湾新区海城海工大道588号南一楼、西四楼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Q:汽车零部件（紧固件）的制造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温州市州泰标准件有限公司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浙江省温州市温州湾新区海城海工大道588号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浙江省温州市温州湾新区海城海工大道588号南一楼、西四楼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Q:汽车零部件（紧固件）的制造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810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