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368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北京鼎鼎号科技有限公司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12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399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