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21899-2025-FH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湖北农谷晟辉供应链管理有限公司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91420102MAEHWWMBXX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湖北农谷晟辉供应链管理有限公司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湖北省武汉市江岸区江岸路8号融链武汉江岸云仓7号库五号项目9-12柱建筑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湖北省武汉市江岸区江岸路8号融链武汉江岸云仓7号库五号项目9-12柱建筑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F:位于湖北省武汉市江岸区江岸路8号融链武汉江岸云仓7号库5号项目9-12柱建筑的湖北农谷晟辉供应链管理有限公司的食用农产品（蔬果）的销售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H:位于湖北省武汉市江岸区江岸路8号融链武汉江岸云仓7号库5号项目9-12柱建筑的湖北农谷晟辉供应链管理有限公司的食用农产品（蔬果）的销售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湖北农谷晟辉供应链管理有限公司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湖北省武汉市江岸区江岸路8号融链武汉江岸云仓7号库五号项目9-12柱建筑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湖北省武汉市江岸区江岸路8号融链武汉江岸云仓7号库五号项目9-12柱建筑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F:位于湖北省武汉市江岸区江岸路8号融链武汉江岸云仓7号库5号项目9-12柱建筑的湖北农谷晟辉供应链管理有限公司的食用农产品（蔬果）的销售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H:位于湖北省武汉市江岸区江岸路8号融链武汉江岸云仓7号库5号项目9-12柱建筑的湖北农谷晟辉供应链管理有限公司的食用农产品（蔬果）的销售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079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