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30132-2025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武汉红金龙印务股份有限公司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2025年12月11日 08:30至2025年12月11日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6341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