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苏州环亚景观园林规划设计研究院有限公司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21722-2025-QEO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188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