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唐山市鼎铭装饰有限公司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91130202MA08P1R56L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唐山市鼎铭装饰有限公司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河北省唐山市路南区万博源陶瓷城商业街81号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河北省唐山市开平区石家庄村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丰润天猫店 河北省唐山市丰润区七树庄镇七沙路与271乡道交叉口东北300米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Q:展台的设计、生产及安装服务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唐山市鼎铭装饰有限公司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河北省唐山市路南区万博源陶瓷城商业街81号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河北省唐山市开平区石家庄村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丰润天猫店 河北省唐山市丰润区七树庄镇七沙路与271乡道交叉口东北300米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Q:展台的设计、生产及安装服务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9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