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北京泰和悦龙纸业有限公司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20719-2025-QEO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2024-N1EMS-1456075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2025年05月25日 13:00至2025年05月26日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7434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