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河北锦湛液压机械制造有限公司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10837-2025-Q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2024-N1QMS-1284221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2025年07月24日 08:30至2025年07月24日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33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