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苏州鲜丰生态农业有限公司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陈丽丹、陈卓琦、周曌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17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