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11062-2025-QE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北京众平科技股份有限公司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91110105MA009KHC7G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北京众平科技股份有限公司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北京市朝阳区霄云里8号楼1单元13层1601室551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北京市朝阳区崔各庄香江北路马泉营丽苑小区四区26栋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E:工业机器人销售；液压动力机械及元件销售；配电开关控制设备销售；工业自动控制系统装置销售；工业控制计算机及系统销售；仪器仪表销售所涉及场所的相关环境管理活动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Q:工业机器人销售；液压动力机械及元件销售；配电开关控制设备销售；工业自动控制系统装置销售；工业控制计算机及系统销售；仪器仪表销售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北京众平科技股份有限公司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北京市朝阳区霄云里8号楼1单元13层1601室551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北京市朝阳区崔各庄香江北路马泉营丽苑小区四区26栋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E:工业机器人销售；液压动力机械及元件销售；配电开关控制设备销售；工业自动控制系统装置销售；工业控制计算机及系统销售；仪器仪表销售所涉及场所的相关环境管理活动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Q:工业机器人销售；液压动力机械及元件销售；配电开关控制设备销售；工业自动控制系统装置销售；工业控制计算机及系统销售；仪器仪表销售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447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