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姬班家具（上海）有限公司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2025年08月07日上午至2025年08月09日下午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885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