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360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北京积水树脂包装材料有限公司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贾海平、牛晓光、辛文斌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12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北京积水树脂包装材料有限公司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29.10.07,29.11.05,29.12.00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29.10.07,29.11.05,29.12.00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29.10.07,29.11.05B,29.12.00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r>
              <w:t>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2023-N1QMS-2249472</w:t>
            </w:r>
          </w:p>
        </w:tc>
        <w:tc>
          <w:tcPr>
            <w:tcW w:w="3145" w:type="dxa"/>
            <w:vAlign w:val="center"/>
          </w:tcPr>
          <w:p>
            <w:pPr>
              <w:jc w:val="center"/>
            </w:pPr>
            <w:r>
              <w:t>29.10.07,29.11.05,29.12.00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29.10.07,29.11.05B,29.12.00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E:塑料制品销售，包装材料及制品销售，机械设备（包装机、封箱机）销售所涉及场所的相关环境管理活动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Q:塑料制品销售，包装材料及制品销售，机械设备（包装机、封箱机）销售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O:塑料制品销售，包装材料及制品销售，机械设备（包装机、封箱机）销售所涉及场所的相关职业健康安全管理活动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北京市石景山区八大处路49号院4号楼3层3301</w:t>
      </w:r>
    </w:p>
    <w:p w14:paraId="5FB2C4BD">
      <w:pPr>
        <w:spacing w:line="360" w:lineRule="auto"/>
        <w:ind w:firstLine="420" w:firstLineChars="200"/>
      </w:pPr>
      <w:r>
        <w:rPr>
          <w:rFonts w:hint="eastAsia"/>
        </w:rPr>
        <w:t>办公地址：</w:t>
      </w:r>
      <w:r>
        <w:rPr>
          <w:rFonts w:hint="eastAsia"/>
        </w:rPr>
        <w:t>北京市朝阳区小红门乡成寿寺路150号天雅五金三层C47号</w:t>
      </w:r>
    </w:p>
    <w:p w14:paraId="3E2A92FF">
      <w:pPr>
        <w:spacing w:line="360" w:lineRule="auto"/>
        <w:ind w:firstLine="420" w:firstLineChars="200"/>
      </w:pPr>
      <w:r>
        <w:rPr>
          <w:rFonts w:hint="eastAsia"/>
        </w:rPr>
        <w:t>经营地址：</w:t>
      </w:r>
      <w:bookmarkStart w:id="14" w:name="生产地址"/>
      <w:bookmarkEnd w:id="14"/>
      <w:r>
        <w:rPr>
          <w:rFonts w:hint="eastAsia"/>
        </w:rPr>
        <w:t>北京市朝阳区小红门乡成寿寺路150号天雅五金三层C47号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09:00至2025年11月05日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北京积水树脂包装材料有限公司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贾海平、牛晓光、辛文斌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402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