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咸阳海龙密封复合材料有限公司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21344-2025-E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9479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