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江苏盛日机械设备制造有限公司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2025年11月15日 08:30至2025年11月16日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53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