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30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海融数字科技（河南）有限公司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46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2025-N1EMS-1301841</w:t>
            </w:r>
          </w:p>
        </w:tc>
        <w:tc>
          <w:tcPr>
            <w:tcW w:w="3145" w:type="dxa"/>
            <w:vAlign w:val="center"/>
          </w:tcPr>
          <w:p>
            <w:pPr>
              <w:jc w:val="left"/>
            </w:pPr>
            <w:r>
              <w:t>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2024-N1QMS-1301841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2024-N1OHSMS-1301841</w:t>
            </w:r>
          </w:p>
        </w:tc>
        <w:tc>
          <w:tcPr>
            <w:tcW w:w="3145" w:type="dxa"/>
            <w:vAlign w:val="center"/>
          </w:tcPr>
          <w:p>
            <w:pPr>
              <w:jc w:val="left"/>
            </w:pPr>
            <w:r>
              <w:t>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2025年11月09日上午至2025年11月09日上午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2025年11月09日上午至2025年11月09日上午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38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