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162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东方宏森（北京）装饰工程有限公司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45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28.07.01,28.08.01,28.08.02,28.08.03,28.08.04,28.08.05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28.07.01,28.08.01,28.08.02,28.08.03,28.08.04,28.08.05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28.07.01,28.08.01,28.08.02,28.08.03,28.08.04,28.08.05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30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