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5073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苏州物睿科技有限公司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599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2025年07月11日上午至2025年07月12日上午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2025年07月11日上午至2025年07月12日上午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162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