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智翔电气有限公司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2026年01月07日下午至2026年01月09日下午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8493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