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721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北京远扬智诚能源科技有限公司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545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248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