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20661-2025-QEO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雷茨智能装备（赣州）有限公司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91360703MAC2QW7P92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雷茨智能装备（赣州）有限公司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江西省赣州市赣州经济技术开发区秋月科技园A1栋1-7层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江西省赣州市章贡区赣州市章贡区湖边镇华昌路88号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Q:风机的设计和生产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E:风机的设计和生产所涉及场所的相关环境管理活动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O:风机的设计和生产所涉及场所的相关职业健康安全管理活动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雷茨智能装备（赣州）有限公司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江西省赣州市赣州经济技术开发区秋月科技园A1栋1-7层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江西省赣州市章贡区赣州市章贡区湖边镇华昌路88号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Q:风机的设计和生产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E:风机的设计和生产所涉及场所的相关环境管理活动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O:风机的设计和生产所涉及场所的相关职业健康安全管理活动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6697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