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215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郑州芯力波通信息技术有限公司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961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2024-N1EMS-1319559</w:t>
            </w:r>
          </w:p>
        </w:tc>
        <w:tc>
          <w:tcPr>
            <w:tcW w:w="3145" w:type="dxa"/>
            <w:vAlign w:val="center"/>
          </w:tcPr>
          <w:p w14:paraId="0AF64EA2">
            <w:pPr>
              <w:spacing w:line="360" w:lineRule="auto"/>
              <w:jc w:val="left"/>
              <w:rPr>
                <w:rFonts w:asciiTheme="minorEastAsia" w:eastAsiaTheme="minorEastAsia" w:hAnsiTheme="minorEastAsia"/>
                <w:szCs w:val="21"/>
              </w:rPr>
            </w:pPr>
            <w:r>
              <w:t>18.05.02,19.03.00,19.14.00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2024-N1QMS-1319559</w:t>
            </w:r>
          </w:p>
        </w:tc>
        <w:tc>
          <w:tcPr>
            <w:tcW w:w="3145" w:type="dxa"/>
            <w:vAlign w:val="center"/>
          </w:tcPr>
          <w:p w14:paraId="428F7A98">
            <w:pPr>
              <w:spacing w:line="360" w:lineRule="auto"/>
              <w:jc w:val="left"/>
              <w:rPr>
                <w:rFonts w:asciiTheme="minorEastAsia" w:eastAsiaTheme="minorEastAsia" w:hAnsiTheme="minorEastAsia"/>
              </w:rPr>
            </w:pPr>
            <w:r>
              <w:t>18.05.02,19.03.00,19.14.00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18.05.02,19.03.00,19.14.00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2025年09月23日上午至2025年09月23日下午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2025年09月23日上午至2025年09月23日下午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159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