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11373-2025-Q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衣腾帆（赵县）服装有限责任公司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91130282MA7N43DK7Q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衣腾帆（赵县）服装有限责任公司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河北省石家庄市赵县赵州镇308国道固城段固城工业区中段（赵县污水处理厂东行100米）森浩路2号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河北省石家庄市赵县赵州镇308国道固城段固城工业区中段（赵县污水处理厂东行100米）森浩路2号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Q:舞蹈服的设计、制作；舞蹈鞋的销售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衣腾帆（赵县）服装有限责任公司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河北省石家庄市赵县赵州镇308国道固城段固城工业区中段（赵县污水处理厂东行100米）森浩路2号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河北省石家庄市赵县赵州镇308国道固城段固城工业区中段（赵县污水处理厂东行100米）森浩路2号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Q:舞蹈服的设计、制作；舞蹈鞋的销售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59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