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907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广州市新谷电子科技有限公司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047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29.09.01,33.02.01,33.02.03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61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