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11119-2025-F</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修水县春之源农业开发有限公司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钱涛</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91360424MA35LAA29A</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ISO 22000:2018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修水县春之源农业开发有限公司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江西省九江市修水县竹坪乡南圳新区竹坪大道九龙国际农贸城2B栋113号铺</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修水县竹坪乡南圳新区竹坪大道九龙国际农贸城2B栋113号铺</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F:位于修水县竹坪乡南圳新区竹坪大道九龙国际农贸城2B栋113号铺的修水县春之源农业开发有限公司的资质范围内的散装食品销售</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修水县春之源农业开发有限公司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江西省九江市修水县竹坪乡南圳新区竹坪大道九龙国际农贸城2B栋113号铺</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修水县竹坪乡南圳新区竹坪大道九龙国际农贸城2B栋113号铺</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F:位于修水县竹坪乡南圳新区竹坪大道九龙国际农贸城2B栋113号铺的修水县春之源农业开发有限公司的资质范围内的散装食品销售</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78459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