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祥煤机电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吉洁、贾玉琴、张淑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0日上午至2025年09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9169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