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21627-2025-EO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成都新杉宇航科技有限公司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91510114MA662AWW7Q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成都新杉宇航科技有限公司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四川省成都市新都区工业东区新工大道333号9栋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四川省成都市新都区工业东区新工大道333号9栋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E:零部件的3D打印加工和服务；零部件的机械加工和服务所涉及场所的相关环境管理活动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O:零部件的3D打印加工和服务；零部件的机械加工和服务所涉及场所的相关职业健康安全管理活动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成都新杉宇航科技有限公司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四川省成都市新都区工业东区新工大道333号9栋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四川省成都市新都区工业东区新工大道333号9栋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E:零部件的3D打印加工和服务；零部件的机械加工和服务所涉及场所的相关环境管理活动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O:零部件的3D打印加工和服务；零部件的机械加工和服务所涉及场所的相关职业健康安全管理活动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491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