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37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贵州省从江县七香农业投资开发有限责任公司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433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CIV-4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CIV-4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2026年03月26日上午至2026年03月26日上午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2026年03月26日上午至2026年03月26日上午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68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