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亚凡（重庆）科技股份有限公司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91500107588010647X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亚凡（重庆）科技股份有限公司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重庆市九龙坡区柳背桥路4号5幢24-5号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重庆渝北区新牌坊恒大中渝广场T7商务楼9-12室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九龙现代产业 集团2025年网络安全运维服务 重庆市九龙坡区科城路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Q:计算机软件、硬件销售及技术服务；计算机信息安全风险的评估、咨询、维护；计算机及网络信息安全系统集成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亚凡（重庆）科技股份有限公司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重庆市九龙坡区柳背桥路4号5幢24-5号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重庆渝北区新牌坊恒大中渝广场T7商务楼9-12室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九龙现代产业 集团2025年网络安全运维服务 重庆市九龙坡区科城路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Q:计算机软件、硬件销售及技术服务；计算机信息安全风险的评估、咨询、维护；计算机及网络信息安全系统集成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60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