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宁波康浩家纺制品有限公司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范玲玲、孙洪艳、张锐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48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