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E3A" w:rsidRDefault="00C94C22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:rsidR="009A1E3A" w:rsidRDefault="00C94C22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467"/>
        <w:gridCol w:w="1247"/>
        <w:gridCol w:w="1770"/>
        <w:gridCol w:w="970"/>
        <w:gridCol w:w="509"/>
        <w:gridCol w:w="2062"/>
      </w:tblGrid>
      <w:tr w:rsidR="009A1E3A">
        <w:trPr>
          <w:trHeight w:val="825"/>
        </w:trPr>
        <w:tc>
          <w:tcPr>
            <w:tcW w:w="1155" w:type="dxa"/>
            <w:gridSpan w:val="2"/>
            <w:vAlign w:val="center"/>
          </w:tcPr>
          <w:p w:rsidR="009A1E3A" w:rsidRDefault="00C94C2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:rsidR="009A1E3A" w:rsidRDefault="00C94C2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247" w:type="dxa"/>
            <w:vAlign w:val="center"/>
          </w:tcPr>
          <w:p w:rsidR="009A1E3A" w:rsidRDefault="00C94C2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:rsidR="009A1E3A" w:rsidRDefault="00C94C22">
            <w:pPr>
              <w:jc w:val="center"/>
              <w:rPr>
                <w:kern w:val="0"/>
                <w:szCs w:val="21"/>
              </w:rPr>
            </w:pPr>
            <w:bookmarkStart w:id="0" w:name="_Hlk63542782"/>
            <w:r>
              <w:rPr>
                <w:rFonts w:hint="eastAsia"/>
                <w:szCs w:val="21"/>
              </w:rPr>
              <w:t>WCB</w:t>
            </w:r>
            <w:r>
              <w:rPr>
                <w:rFonts w:hint="eastAsia"/>
                <w:szCs w:val="21"/>
              </w:rPr>
              <w:t>级钢材</w:t>
            </w:r>
            <w:r>
              <w:rPr>
                <w:szCs w:val="21"/>
              </w:rPr>
              <w:t>抗拉强度测量</w:t>
            </w:r>
            <w:r>
              <w:rPr>
                <w:szCs w:val="21"/>
              </w:rPr>
              <w:t>过程</w:t>
            </w:r>
            <w:bookmarkEnd w:id="0"/>
          </w:p>
        </w:tc>
        <w:tc>
          <w:tcPr>
            <w:tcW w:w="1479" w:type="dxa"/>
            <w:gridSpan w:val="2"/>
            <w:vAlign w:val="center"/>
          </w:tcPr>
          <w:p w:rsidR="009A1E3A" w:rsidRDefault="00C94C2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62" w:type="dxa"/>
            <w:vAlign w:val="center"/>
          </w:tcPr>
          <w:p w:rsidR="009A1E3A" w:rsidRDefault="00C94C2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szCs w:val="21"/>
                <w:lang w:bidi="ar"/>
              </w:rPr>
              <w:t>KOKO</w:t>
            </w:r>
            <w:r>
              <w:rPr>
                <w:szCs w:val="21"/>
                <w:lang w:bidi="ar"/>
              </w:rPr>
              <w:t>-GF-20200</w:t>
            </w:r>
            <w:r>
              <w:rPr>
                <w:rFonts w:hint="eastAsia"/>
                <w:szCs w:val="21"/>
                <w:lang w:bidi="ar"/>
              </w:rPr>
              <w:t>1</w:t>
            </w:r>
          </w:p>
        </w:tc>
      </w:tr>
      <w:tr w:rsidR="009A1E3A">
        <w:trPr>
          <w:trHeight w:val="365"/>
        </w:trPr>
        <w:tc>
          <w:tcPr>
            <w:tcW w:w="1155" w:type="dxa"/>
            <w:gridSpan w:val="2"/>
            <w:vAlign w:val="center"/>
          </w:tcPr>
          <w:p w:rsidR="009A1E3A" w:rsidRDefault="00C94C2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:rsidR="009A1E3A" w:rsidRDefault="00C94C2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质检</w:t>
            </w:r>
            <w:r>
              <w:rPr>
                <w:kern w:val="0"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 w:rsidR="009A1E3A" w:rsidRDefault="00C94C2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:rsidR="009A1E3A" w:rsidRDefault="00C94C22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抗拉强度</w:t>
            </w:r>
          </w:p>
        </w:tc>
        <w:tc>
          <w:tcPr>
            <w:tcW w:w="1479" w:type="dxa"/>
            <w:gridSpan w:val="2"/>
            <w:vAlign w:val="center"/>
          </w:tcPr>
          <w:p w:rsidR="009A1E3A" w:rsidRDefault="00C94C2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62" w:type="dxa"/>
            <w:vAlign w:val="center"/>
          </w:tcPr>
          <w:p w:rsidR="009A1E3A" w:rsidRDefault="00C94C2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9A1E3A">
        <w:trPr>
          <w:trHeight w:val="2352"/>
        </w:trPr>
        <w:tc>
          <w:tcPr>
            <w:tcW w:w="9180" w:type="dxa"/>
            <w:gridSpan w:val="8"/>
          </w:tcPr>
          <w:p w:rsidR="009A1E3A" w:rsidRDefault="00C94C22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:rsidR="009A1E3A" w:rsidRDefault="00C94C22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bCs/>
                <w:szCs w:val="21"/>
              </w:rPr>
              <w:t>液压万能试验机</w:t>
            </w:r>
          </w:p>
          <w:p w:rsidR="009A1E3A" w:rsidRDefault="00C94C22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bCs/>
                <w:szCs w:val="21"/>
              </w:rPr>
              <w:t>GB/T</w:t>
            </w:r>
            <w:r>
              <w:rPr>
                <w:rFonts w:hint="eastAsia"/>
                <w:bCs/>
                <w:szCs w:val="21"/>
              </w:rPr>
              <w:t>228.1-2010</w:t>
            </w:r>
            <w:r>
              <w:rPr>
                <w:bCs/>
                <w:szCs w:val="21"/>
              </w:rPr>
              <w:t>《</w:t>
            </w:r>
            <w:r>
              <w:rPr>
                <w:rFonts w:hint="eastAsia"/>
                <w:szCs w:val="21"/>
              </w:rPr>
              <w:t>金属材料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拉伸试验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部分：室温试验方法</w:t>
            </w:r>
            <w:r>
              <w:rPr>
                <w:bCs/>
                <w:szCs w:val="21"/>
              </w:rPr>
              <w:t>》</w:t>
            </w:r>
            <w:r>
              <w:rPr>
                <w:bCs/>
                <w:szCs w:val="21"/>
              </w:rPr>
              <w:t>进行测量。</w:t>
            </w:r>
          </w:p>
          <w:p w:rsidR="009A1E3A" w:rsidRDefault="00C94C2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10-35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℃</w:t>
            </w:r>
          </w:p>
          <w:p w:rsidR="009A1E3A" w:rsidRDefault="00C94C22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:rsidR="009A1E3A" w:rsidRDefault="00C94C22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:rsidR="009A1E3A" w:rsidRDefault="00C94C22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9A1E3A">
        <w:trPr>
          <w:trHeight w:val="2976"/>
        </w:trPr>
        <w:tc>
          <w:tcPr>
            <w:tcW w:w="9180" w:type="dxa"/>
            <w:gridSpan w:val="8"/>
          </w:tcPr>
          <w:p w:rsidR="009A1E3A" w:rsidRDefault="00C94C2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9A1E3A" w:rsidRDefault="00C94C22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、查看型号规格</w:t>
            </w:r>
            <w:r>
              <w:rPr>
                <w:szCs w:val="21"/>
              </w:rPr>
              <w:t>为</w:t>
            </w:r>
            <w:r w:rsidR="00B8397D">
              <w:rPr>
                <w:szCs w:val="21"/>
              </w:rPr>
              <w:t xml:space="preserve"> </w:t>
            </w:r>
            <w:r w:rsidR="00B8397D">
              <w:rPr>
                <w:szCs w:val="21"/>
              </w:rPr>
              <w:t>WAW-600B</w:t>
            </w:r>
            <w:r w:rsidR="00B8397D">
              <w:rPr>
                <w:szCs w:val="21"/>
              </w:rPr>
              <w:t xml:space="preserve"> </w:t>
            </w:r>
            <w:r>
              <w:rPr>
                <w:szCs w:val="21"/>
              </w:rPr>
              <w:t>的</w:t>
            </w:r>
            <w:r>
              <w:rPr>
                <w:bCs/>
                <w:szCs w:val="21"/>
              </w:rPr>
              <w:t>液压万能试验机</w:t>
            </w:r>
            <w:r>
              <w:rPr>
                <w:kern w:val="0"/>
                <w:szCs w:val="21"/>
              </w:rPr>
              <w:t>，</w:t>
            </w:r>
            <w:r>
              <w:rPr>
                <w:kern w:val="0"/>
                <w:szCs w:val="21"/>
              </w:rPr>
              <w:t>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 w:rsidR="00B8397D"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7</w:t>
            </w:r>
            <w:r>
              <w:rPr>
                <w:bCs/>
                <w:szCs w:val="21"/>
              </w:rPr>
              <w:t>月</w:t>
            </w:r>
            <w:r w:rsidR="00B8397D">
              <w:rPr>
                <w:bCs/>
                <w:szCs w:val="21"/>
              </w:rPr>
              <w:t>8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 w:rsidR="009A1E3A" w:rsidRDefault="00C94C22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测量</w:t>
            </w:r>
            <w:r>
              <w:rPr>
                <w:szCs w:val="21"/>
              </w:rPr>
              <w:t>过程有效性进行确认</w:t>
            </w:r>
          </w:p>
          <w:p w:rsidR="009A1E3A" w:rsidRDefault="00C94C22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9A1E3A" w:rsidRDefault="00C94C22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B8397D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B8397D">
              <w:rPr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 w:rsidR="00B8397D">
              <w:rPr>
                <w:kern w:val="0"/>
                <w:szCs w:val="21"/>
              </w:rPr>
              <w:t>14</w:t>
            </w:r>
            <w:r>
              <w:rPr>
                <w:kern w:val="0"/>
                <w:szCs w:val="21"/>
              </w:rPr>
              <w:t>日，用</w:t>
            </w:r>
            <w:r>
              <w:rPr>
                <w:bCs/>
                <w:szCs w:val="21"/>
              </w:rPr>
              <w:t>液压万能试验机</w:t>
            </w:r>
            <w:r>
              <w:rPr>
                <w:rFonts w:hint="eastAsia"/>
                <w:bCs/>
                <w:szCs w:val="21"/>
              </w:rPr>
              <w:t>进行</w:t>
            </w:r>
            <w:r w:rsidR="00B8397D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抗拉强度</w:t>
            </w:r>
            <w:r>
              <w:rPr>
                <w:kern w:val="0"/>
                <w:szCs w:val="21"/>
              </w:rPr>
              <w:t>测量，计算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KSEE3" ShapeID="_x0000_i1025" DrawAspect="Content" ObjectID="_1697808910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60</w:t>
            </w:r>
            <w:r w:rsidR="00B8397D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 w:rsidR="00B8397D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MPa</w:t>
            </w:r>
            <w:r>
              <w:rPr>
                <w:szCs w:val="21"/>
              </w:rPr>
              <w:t>。</w:t>
            </w:r>
          </w:p>
          <w:p w:rsidR="009A1E3A" w:rsidRDefault="00C94C22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 w:rsidR="00B8397D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月</w:t>
            </w:r>
            <w:r w:rsidR="00B8397D">
              <w:rPr>
                <w:kern w:val="0"/>
                <w:szCs w:val="21"/>
              </w:rPr>
              <w:t>23</w:t>
            </w:r>
            <w:r>
              <w:rPr>
                <w:kern w:val="0"/>
                <w:szCs w:val="21"/>
              </w:rPr>
              <w:t>日，用</w:t>
            </w:r>
            <w:r>
              <w:rPr>
                <w:bCs/>
                <w:szCs w:val="21"/>
              </w:rPr>
              <w:t>液压万能试验机</w:t>
            </w:r>
            <w:r>
              <w:rPr>
                <w:rFonts w:hint="eastAsia"/>
                <w:bCs/>
                <w:szCs w:val="21"/>
              </w:rPr>
              <w:t>进行</w:t>
            </w:r>
            <w:r w:rsidR="00B8397D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</w:t>
            </w:r>
            <w:r>
              <w:rPr>
                <w:rFonts w:hint="eastAsia"/>
                <w:kern w:val="0"/>
                <w:szCs w:val="21"/>
              </w:rPr>
              <w:t>抗拉强度</w:t>
            </w:r>
            <w:r>
              <w:rPr>
                <w:kern w:val="0"/>
                <w:szCs w:val="21"/>
              </w:rPr>
              <w:t>测量，计算</w:t>
            </w:r>
            <w:r>
              <w:rPr>
                <w:kern w:val="0"/>
                <w:szCs w:val="21"/>
              </w:rPr>
              <w:t>得</w:t>
            </w:r>
            <w:r>
              <w:rPr>
                <w:szCs w:val="21"/>
              </w:rPr>
              <w:t>平均值：</w:t>
            </w:r>
            <w:r>
              <w:rPr>
                <w:position w:val="-10"/>
                <w:szCs w:val="21"/>
              </w:rPr>
              <w:object w:dxaOrig="206" w:dyaOrig="300">
                <v:shape id="_x0000_i1026" type="#_x0000_t75" style="width:10.3pt;height:15pt" o:ole="">
                  <v:imagedata r:id="rId7" o:title=""/>
                </v:shape>
                <o:OLEObject Type="Embed" ProgID="Equation.KSEE3" ShapeID="_x0000_i1026" DrawAspect="Content" ObjectID="_1697808911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</w:t>
            </w:r>
            <w:r>
              <w:rPr>
                <w:rFonts w:hint="eastAsia"/>
                <w:szCs w:val="21"/>
              </w:rPr>
              <w:t>604.</w:t>
            </w:r>
            <w:r w:rsidR="00B8397D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MPa</w:t>
            </w:r>
            <w:r>
              <w:rPr>
                <w:szCs w:val="21"/>
              </w:rPr>
              <w:t>。</w:t>
            </w:r>
          </w:p>
          <w:p w:rsidR="009A1E3A" w:rsidRDefault="00C94C22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测量</w:t>
            </w:r>
            <w:r>
              <w:rPr>
                <w:szCs w:val="21"/>
              </w:rPr>
              <w:t>过程</w:t>
            </w:r>
            <w:r>
              <w:rPr>
                <w:rFonts w:hint="eastAsia"/>
                <w:szCs w:val="21"/>
              </w:rPr>
              <w:t>的</w:t>
            </w:r>
            <w:r>
              <w:rPr>
                <w:kern w:val="0"/>
                <w:szCs w:val="21"/>
              </w:rPr>
              <w:t>扩展不确定度</w:t>
            </w:r>
            <w:r>
              <w:rPr>
                <w:rFonts w:hint="eastAsia"/>
                <w:i/>
                <w:iCs/>
                <w:kern w:val="0"/>
                <w:szCs w:val="21"/>
              </w:rPr>
              <w:t>U</w:t>
            </w: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R</w:t>
            </w:r>
            <w:r>
              <w:rPr>
                <w:rFonts w:hint="eastAsia"/>
                <w:kern w:val="0"/>
                <w:szCs w:val="21"/>
                <w:vertAlign w:val="subscript"/>
              </w:rPr>
              <w:t>m</w:t>
            </w:r>
            <w:r>
              <w:rPr>
                <w:rFonts w:hint="eastAsia"/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=</w:t>
            </w:r>
            <w:r>
              <w:rPr>
                <w:rFonts w:hint="eastAsia"/>
                <w:kern w:val="0"/>
                <w:szCs w:val="21"/>
              </w:rPr>
              <w:t>12.09MPa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9A1E3A" w:rsidRDefault="00C94C22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27" type="#_x0000_t75" style="width:119.15pt;height:41.15pt" o:ole="">
                  <v:imagedata r:id="rId10" o:title=""/>
                </v:shape>
                <o:OLEObject Type="Embed" ProgID="Equation.3" ShapeID="_x0000_i1027" DrawAspect="Content" ObjectID="_1697808912" r:id="rId11"/>
              </w:object>
            </w:r>
            <w:r>
              <w:rPr>
                <w:kern w:val="0"/>
                <w:szCs w:val="21"/>
              </w:rPr>
              <w:t>0.</w:t>
            </w:r>
            <w:r w:rsidR="00B8397D">
              <w:rPr>
                <w:kern w:val="0"/>
                <w:szCs w:val="21"/>
              </w:rPr>
              <w:t>08</w:t>
            </w:r>
            <w:bookmarkStart w:id="1" w:name="_GoBack"/>
            <w:bookmarkEnd w:id="1"/>
          </w:p>
          <w:p w:rsidR="009A1E3A" w:rsidRDefault="00C94C22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szCs w:val="21"/>
              </w:rPr>
              <w:t>当</w:t>
            </w:r>
            <w:r>
              <w:rPr>
                <w:szCs w:val="21"/>
              </w:rPr>
              <w:t>E</w:t>
            </w:r>
            <w:r>
              <w:rPr>
                <w:szCs w:val="21"/>
                <w:vertAlign w:val="subscript"/>
              </w:rPr>
              <w:t xml:space="preserve"> n</w:t>
            </w:r>
            <w:r>
              <w:rPr>
                <w:szCs w:val="21"/>
              </w:rPr>
              <w:t>=0.</w:t>
            </w:r>
            <w:r w:rsidR="00B8397D">
              <w:rPr>
                <w:szCs w:val="21"/>
              </w:rPr>
              <w:t>08</w:t>
            </w:r>
            <w:r>
              <w:rPr>
                <w:szCs w:val="21"/>
              </w:rPr>
              <w:t>&lt;1</w:t>
            </w:r>
            <w:r>
              <w:rPr>
                <w:szCs w:val="21"/>
              </w:rPr>
              <w:t>时，此测量过程有效。</w:t>
            </w:r>
          </w:p>
          <w:p w:rsidR="009A1E3A" w:rsidRPr="00B8397D" w:rsidRDefault="009A1E3A">
            <w:pPr>
              <w:spacing w:line="360" w:lineRule="auto"/>
              <w:rPr>
                <w:kern w:val="0"/>
                <w:szCs w:val="21"/>
              </w:rPr>
            </w:pPr>
          </w:p>
          <w:p w:rsidR="009A1E3A" w:rsidRDefault="00C94C22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 w:rsidR="00B8397D">
              <w:rPr>
                <w:rFonts w:hint="eastAsia"/>
                <w:kern w:val="0"/>
                <w:szCs w:val="21"/>
              </w:rPr>
              <w:t>谭明俊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 w:rsidR="00B8397D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月</w:t>
            </w:r>
            <w:r w:rsidR="00B8397D">
              <w:rPr>
                <w:kern w:val="0"/>
                <w:szCs w:val="21"/>
              </w:rPr>
              <w:t>23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9A1E3A">
        <w:tc>
          <w:tcPr>
            <w:tcW w:w="9180" w:type="dxa"/>
            <w:gridSpan w:val="8"/>
          </w:tcPr>
          <w:p w:rsidR="009A1E3A" w:rsidRDefault="00C94C22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9A1E3A" w:rsidRDefault="009A1E3A">
            <w:pPr>
              <w:rPr>
                <w:kern w:val="0"/>
                <w:szCs w:val="21"/>
              </w:rPr>
            </w:pPr>
          </w:p>
          <w:p w:rsidR="009A1E3A" w:rsidRDefault="009A1E3A">
            <w:pPr>
              <w:rPr>
                <w:kern w:val="0"/>
                <w:szCs w:val="21"/>
              </w:rPr>
            </w:pPr>
          </w:p>
        </w:tc>
      </w:tr>
      <w:tr w:rsidR="009A1E3A">
        <w:tc>
          <w:tcPr>
            <w:tcW w:w="1016" w:type="dxa"/>
          </w:tcPr>
          <w:p w:rsidR="009A1E3A" w:rsidRDefault="00C94C22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9A1E3A" w:rsidRDefault="00C94C22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:rsidR="009A1E3A" w:rsidRDefault="00C94C22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9A1E3A">
        <w:tc>
          <w:tcPr>
            <w:tcW w:w="1016" w:type="dxa"/>
          </w:tcPr>
          <w:p w:rsidR="009A1E3A" w:rsidRDefault="009A1E3A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9A1E3A" w:rsidRDefault="009A1E3A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:rsidR="009A1E3A" w:rsidRDefault="009A1E3A">
            <w:pPr>
              <w:rPr>
                <w:kern w:val="0"/>
                <w:szCs w:val="21"/>
              </w:rPr>
            </w:pPr>
          </w:p>
        </w:tc>
      </w:tr>
    </w:tbl>
    <w:p w:rsidR="009A1E3A" w:rsidRDefault="009A1E3A"/>
    <w:sectPr w:rsidR="009A1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C22" w:rsidRDefault="00C94C22" w:rsidP="00B8397D">
      <w:r>
        <w:separator/>
      </w:r>
    </w:p>
  </w:endnote>
  <w:endnote w:type="continuationSeparator" w:id="0">
    <w:p w:rsidR="00C94C22" w:rsidRDefault="00C94C22" w:rsidP="00B8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C22" w:rsidRDefault="00C94C22" w:rsidP="00B8397D">
      <w:r>
        <w:separator/>
      </w:r>
    </w:p>
  </w:footnote>
  <w:footnote w:type="continuationSeparator" w:id="0">
    <w:p w:rsidR="00C94C22" w:rsidRDefault="00C94C22" w:rsidP="00B83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A1E3A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8397D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94C22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6780FD1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49810E3"/>
    <w:rsid w:val="150A6223"/>
    <w:rsid w:val="15A662DA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A72D81"/>
    <w:rsid w:val="24A07838"/>
    <w:rsid w:val="250B3653"/>
    <w:rsid w:val="2557597E"/>
    <w:rsid w:val="255C53DD"/>
    <w:rsid w:val="25EE4718"/>
    <w:rsid w:val="26556FB0"/>
    <w:rsid w:val="26967295"/>
    <w:rsid w:val="26DD1F8B"/>
    <w:rsid w:val="279B5571"/>
    <w:rsid w:val="27A013D3"/>
    <w:rsid w:val="27C9383A"/>
    <w:rsid w:val="27CC0946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6FB069C"/>
    <w:rsid w:val="37043E05"/>
    <w:rsid w:val="374A0880"/>
    <w:rsid w:val="37DF56DE"/>
    <w:rsid w:val="38097D2D"/>
    <w:rsid w:val="380B1C99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3F524C5"/>
    <w:rsid w:val="44127130"/>
    <w:rsid w:val="45234627"/>
    <w:rsid w:val="47275297"/>
    <w:rsid w:val="479D7C6E"/>
    <w:rsid w:val="47A14244"/>
    <w:rsid w:val="47FD228C"/>
    <w:rsid w:val="483C7813"/>
    <w:rsid w:val="489E71B4"/>
    <w:rsid w:val="48E73B61"/>
    <w:rsid w:val="494250D6"/>
    <w:rsid w:val="4A245E87"/>
    <w:rsid w:val="4B2C1AD8"/>
    <w:rsid w:val="4B49653C"/>
    <w:rsid w:val="4BAE7F5A"/>
    <w:rsid w:val="4BF83A28"/>
    <w:rsid w:val="4C4974F9"/>
    <w:rsid w:val="4D8F3BF7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74A0590"/>
    <w:rsid w:val="68A70BD7"/>
    <w:rsid w:val="6A693ACD"/>
    <w:rsid w:val="6A81371B"/>
    <w:rsid w:val="6AD1314E"/>
    <w:rsid w:val="6B9F26BA"/>
    <w:rsid w:val="6BC426CB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6A903BC"/>
    <w:rsid w:val="78335AEC"/>
    <w:rsid w:val="78DE0B13"/>
    <w:rsid w:val="79041122"/>
    <w:rsid w:val="7976134F"/>
    <w:rsid w:val="7980286B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1A56E6"/>
  <w15:docId w15:val="{C4CA4BC8-FCEE-4CF6-AE99-18913C53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667</Characters>
  <Application>Microsoft Office Word</Application>
  <DocSecurity>0</DocSecurity>
  <Lines>5</Lines>
  <Paragraphs>1</Paragraphs>
  <ScaleCrop>false</ScaleCrop>
  <Company>MS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71</cp:revision>
  <cp:lastPrinted>2019-11-26T08:36:00Z</cp:lastPrinted>
  <dcterms:created xsi:type="dcterms:W3CDTF">2015-12-09T07:02:00Z</dcterms:created>
  <dcterms:modified xsi:type="dcterms:W3CDTF">2021-11-07T08:47:00Z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