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8B7AB0" w:rsidP="00D75ED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1092-2021-Q</w:t>
      </w:r>
      <w:bookmarkEnd w:id="0"/>
    </w:p>
    <w:p w:rsidR="00C66AE4" w:rsidRDefault="008B7AB0" w:rsidP="00D75EDC">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51186C" w:rsidP="00D75EDC">
      <w:pPr>
        <w:snapToGrid w:val="0"/>
        <w:spacing w:afterLines="30" w:after="93"/>
        <w:rPr>
          <w:rFonts w:ascii="楷体" w:eastAsia="楷体" w:hAnsi="楷体"/>
          <w:b/>
          <w:color w:val="000000"/>
          <w:sz w:val="32"/>
          <w:szCs w:val="32"/>
        </w:rPr>
      </w:pPr>
    </w:p>
    <w:p w:rsidR="00C66AE4" w:rsidRDefault="008B7AB0" w:rsidP="00D75ED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8B7AB0" w:rsidP="00D75ED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51186C" w:rsidP="00D75EDC">
      <w:pPr>
        <w:snapToGrid w:val="0"/>
        <w:spacing w:afterLines="30" w:after="93"/>
        <w:jc w:val="center"/>
        <w:rPr>
          <w:rFonts w:ascii="楷体" w:eastAsia="楷体" w:hAnsi="楷体"/>
          <w:b/>
          <w:color w:val="000000"/>
          <w:sz w:val="32"/>
          <w:szCs w:val="32"/>
        </w:rPr>
      </w:pPr>
    </w:p>
    <w:p w:rsidR="00C66AE4" w:rsidRDefault="0051186C" w:rsidP="00D75EDC">
      <w:pPr>
        <w:snapToGrid w:val="0"/>
        <w:spacing w:afterLines="30" w:after="93"/>
        <w:ind w:firstLineChars="300" w:firstLine="964"/>
        <w:rPr>
          <w:rFonts w:ascii="楷体" w:eastAsia="楷体" w:hAnsi="楷体"/>
          <w:b/>
          <w:color w:val="000000"/>
          <w:sz w:val="32"/>
          <w:szCs w:val="32"/>
        </w:rPr>
      </w:pPr>
    </w:p>
    <w:p w:rsidR="00C66AE4" w:rsidRDefault="008B7AB0" w:rsidP="00D75ED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山东天赞电气科技有限公司</w:t>
      </w:r>
      <w:bookmarkEnd w:id="1"/>
    </w:p>
    <w:p w:rsidR="00C66AE4" w:rsidRDefault="0051186C" w:rsidP="00D75EDC">
      <w:pPr>
        <w:snapToGrid w:val="0"/>
        <w:spacing w:afterLines="30" w:after="93"/>
        <w:ind w:firstLineChars="600" w:firstLine="1928"/>
        <w:rPr>
          <w:rFonts w:ascii="楷体" w:eastAsia="楷体" w:hAnsi="楷体"/>
          <w:b/>
          <w:color w:val="000000"/>
          <w:sz w:val="32"/>
          <w:szCs w:val="32"/>
        </w:rPr>
      </w:pPr>
    </w:p>
    <w:p w:rsidR="00C66AE4" w:rsidRDefault="008B7AB0" w:rsidP="00D75ED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8B7AB0" w:rsidP="00D75ED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8B7AB0" w:rsidP="00D75ED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8B7AB0" w:rsidP="00D75ED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8B7AB0" w:rsidP="00D75ED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8B7AB0" w:rsidP="00D75ED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8B7AB0" w:rsidP="00D75ED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8B7AB0" w:rsidP="00D75ED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51186C" w:rsidP="00D75EDC">
      <w:pPr>
        <w:snapToGrid w:val="0"/>
        <w:spacing w:afterLines="30" w:after="93"/>
        <w:jc w:val="center"/>
        <w:rPr>
          <w:rFonts w:ascii="楷体" w:eastAsia="楷体" w:hAnsi="楷体"/>
          <w:b/>
          <w:color w:val="000000"/>
          <w:sz w:val="32"/>
          <w:szCs w:val="32"/>
        </w:rPr>
      </w:pPr>
    </w:p>
    <w:p w:rsidR="00C66AE4" w:rsidRDefault="008B7AB0" w:rsidP="00D75ED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8B7AB0" w:rsidP="00D75EDC">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8B7AB0" w:rsidP="00D75ED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66911" w:rsidTr="00EB3E75">
        <w:trPr>
          <w:cantSplit/>
          <w:trHeight w:hRule="exact" w:val="573"/>
        </w:trPr>
        <w:tc>
          <w:tcPr>
            <w:tcW w:w="2162" w:type="dxa"/>
          </w:tcPr>
          <w:p w:rsidR="00C66AE4" w:rsidRDefault="008B7AB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8B7AB0">
            <w:pPr>
              <w:rPr>
                <w:szCs w:val="21"/>
              </w:rPr>
            </w:pPr>
            <w:bookmarkStart w:id="8" w:name="审核日期"/>
            <w:r>
              <w:rPr>
                <w:rFonts w:ascii="宋体" w:hint="eastAsia"/>
                <w:b/>
                <w:color w:val="000000"/>
                <w:szCs w:val="21"/>
              </w:rPr>
              <w:t>2021年11月10日 下午至2021年11月10日 下午</w:t>
            </w:r>
            <w:bookmarkEnd w:id="8"/>
          </w:p>
        </w:tc>
      </w:tr>
      <w:tr w:rsidR="00A66911" w:rsidTr="00EB3E75">
        <w:trPr>
          <w:cantSplit/>
          <w:trHeight w:hRule="exact" w:val="1175"/>
        </w:trPr>
        <w:tc>
          <w:tcPr>
            <w:tcW w:w="2162" w:type="dxa"/>
          </w:tcPr>
          <w:p w:rsidR="00C66AE4" w:rsidRDefault="008B7AB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8B7AB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66911">
        <w:trPr>
          <w:cantSplit/>
          <w:trHeight w:hRule="exact" w:val="2896"/>
        </w:trPr>
        <w:tc>
          <w:tcPr>
            <w:tcW w:w="2162" w:type="dxa"/>
          </w:tcPr>
          <w:p w:rsidR="00C66AE4" w:rsidRDefault="008B7AB0">
            <w:pPr>
              <w:tabs>
                <w:tab w:val="left" w:pos="3664"/>
              </w:tabs>
              <w:rPr>
                <w:rFonts w:cs="Arial"/>
                <w:b/>
                <w:bCs/>
                <w:color w:val="000000"/>
                <w:szCs w:val="21"/>
              </w:rPr>
            </w:pPr>
            <w:r>
              <w:rPr>
                <w:rFonts w:cs="Arial" w:hint="eastAsia"/>
                <w:b/>
                <w:bCs/>
                <w:color w:val="000000"/>
                <w:szCs w:val="21"/>
              </w:rPr>
              <w:t>审核准则</w:t>
            </w:r>
          </w:p>
          <w:p w:rsidR="00C66AE4" w:rsidRDefault="0051186C">
            <w:pPr>
              <w:tabs>
                <w:tab w:val="left" w:pos="4285"/>
              </w:tabs>
              <w:rPr>
                <w:rFonts w:cs="Arial"/>
                <w:b/>
                <w:bCs/>
                <w:color w:val="000000"/>
                <w:szCs w:val="21"/>
              </w:rPr>
            </w:pPr>
          </w:p>
        </w:tc>
        <w:tc>
          <w:tcPr>
            <w:tcW w:w="7431" w:type="dxa"/>
            <w:tcMar>
              <w:left w:w="113" w:type="dxa"/>
            </w:tcMar>
          </w:tcPr>
          <w:p w:rsidR="00C66AE4" w:rsidRDefault="008B7AB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8B7AB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8B7AB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8B7AB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8B7AB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EB3E75">
            <w:pPr>
              <w:rPr>
                <w:rFonts w:ascii="宋体" w:hAnsi="宋体"/>
                <w:b/>
                <w:color w:val="000000"/>
                <w:szCs w:val="21"/>
              </w:rPr>
            </w:pPr>
            <w:r>
              <w:rPr>
                <w:rFonts w:ascii="宋体" w:hAnsi="宋体" w:hint="eastAsia"/>
                <w:b/>
                <w:color w:val="000000"/>
                <w:szCs w:val="21"/>
                <w:lang w:val="de-DE"/>
              </w:rPr>
              <w:t>■</w:t>
            </w:r>
            <w:r w:rsidR="008B7AB0">
              <w:rPr>
                <w:rFonts w:ascii="宋体" w:hAnsi="宋体" w:hint="eastAsia"/>
                <w:b/>
                <w:color w:val="000000"/>
                <w:szCs w:val="21"/>
                <w:lang w:val="de-DE"/>
              </w:rPr>
              <w:t>受审核方</w:t>
            </w:r>
            <w:r w:rsidR="008B7AB0">
              <w:rPr>
                <w:rFonts w:ascii="宋体" w:hAnsi="宋体" w:hint="eastAsia"/>
                <w:b/>
                <w:color w:val="000000"/>
                <w:szCs w:val="21"/>
              </w:rPr>
              <w:t>管理体系成文信息</w:t>
            </w:r>
            <w:r>
              <w:rPr>
                <w:rFonts w:ascii="宋体" w:hAnsi="宋体" w:hint="eastAsia"/>
                <w:b/>
                <w:color w:val="000000"/>
                <w:szCs w:val="21"/>
                <w:lang w:val="de-DE"/>
              </w:rPr>
              <w:t>■</w:t>
            </w:r>
            <w:r w:rsidR="008B7AB0">
              <w:rPr>
                <w:rFonts w:ascii="宋体" w:hAnsi="宋体" w:hint="eastAsia"/>
                <w:b/>
                <w:color w:val="000000"/>
                <w:szCs w:val="21"/>
              </w:rPr>
              <w:t>顾客要求</w:t>
            </w:r>
          </w:p>
          <w:p w:rsidR="00C66AE4" w:rsidRDefault="00EB3E75">
            <w:pPr>
              <w:rPr>
                <w:szCs w:val="21"/>
              </w:rPr>
            </w:pPr>
            <w:r>
              <w:rPr>
                <w:rFonts w:ascii="宋体" w:hAnsi="宋体" w:hint="eastAsia"/>
                <w:b/>
                <w:color w:val="000000"/>
                <w:szCs w:val="21"/>
                <w:lang w:val="de-DE"/>
              </w:rPr>
              <w:t>■</w:t>
            </w:r>
            <w:r w:rsidR="008B7AB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8B7AB0">
              <w:rPr>
                <w:rFonts w:ascii="宋体" w:hAnsi="宋体" w:hint="eastAsia"/>
                <w:b/>
                <w:color w:val="000000"/>
                <w:szCs w:val="21"/>
                <w:lang w:val="de-DE"/>
              </w:rPr>
              <w:t>认证合同</w:t>
            </w:r>
          </w:p>
        </w:tc>
      </w:tr>
      <w:tr w:rsidR="00A66911">
        <w:trPr>
          <w:cantSplit/>
          <w:trHeight w:hRule="exact" w:val="393"/>
        </w:trPr>
        <w:tc>
          <w:tcPr>
            <w:tcW w:w="2162" w:type="dxa"/>
            <w:vAlign w:val="center"/>
          </w:tcPr>
          <w:p w:rsidR="00C66AE4" w:rsidRDefault="008B7AB0">
            <w:pPr>
              <w:rPr>
                <w:rFonts w:ascii="宋体"/>
                <w:b/>
                <w:szCs w:val="21"/>
              </w:rPr>
            </w:pPr>
            <w:r>
              <w:rPr>
                <w:rFonts w:ascii="宋体" w:hint="eastAsia"/>
                <w:b/>
                <w:szCs w:val="21"/>
              </w:rPr>
              <w:t>审核方式</w:t>
            </w:r>
          </w:p>
        </w:tc>
        <w:tc>
          <w:tcPr>
            <w:tcW w:w="7431" w:type="dxa"/>
            <w:tcMar>
              <w:left w:w="113" w:type="dxa"/>
            </w:tcMar>
            <w:vAlign w:val="center"/>
          </w:tcPr>
          <w:p w:rsidR="00C66AE4" w:rsidRDefault="00EB3E75">
            <w:pPr>
              <w:rPr>
                <w:rFonts w:ascii="宋体"/>
                <w:b/>
                <w:szCs w:val="21"/>
              </w:rPr>
            </w:pPr>
            <w:r>
              <w:rPr>
                <w:rFonts w:ascii="宋体" w:hAnsi="宋体" w:hint="eastAsia"/>
                <w:b/>
                <w:color w:val="000000"/>
                <w:szCs w:val="21"/>
                <w:lang w:val="de-DE"/>
              </w:rPr>
              <w:t>■</w:t>
            </w:r>
            <w:r w:rsidR="008B7AB0">
              <w:rPr>
                <w:rFonts w:ascii="宋体" w:hint="eastAsia"/>
                <w:b/>
                <w:szCs w:val="21"/>
              </w:rPr>
              <w:t>单一体系审核□结合审核□一体化审核□联合审核</w:t>
            </w:r>
          </w:p>
        </w:tc>
      </w:tr>
      <w:tr w:rsidR="00A66911">
        <w:trPr>
          <w:cantSplit/>
          <w:trHeight w:hRule="exact" w:val="393"/>
        </w:trPr>
        <w:tc>
          <w:tcPr>
            <w:tcW w:w="2162" w:type="dxa"/>
          </w:tcPr>
          <w:p w:rsidR="00C66AE4" w:rsidRDefault="008B7AB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EB3E75">
            <w:pPr>
              <w:rPr>
                <w:rFonts w:ascii="宋体"/>
                <w:b/>
                <w:color w:val="000000"/>
                <w:szCs w:val="21"/>
              </w:rPr>
            </w:pPr>
            <w:r>
              <w:rPr>
                <w:rFonts w:ascii="宋体" w:hAnsi="宋体" w:hint="eastAsia"/>
                <w:b/>
                <w:color w:val="000000"/>
                <w:szCs w:val="21"/>
                <w:lang w:val="de-DE"/>
              </w:rPr>
              <w:t>■</w:t>
            </w:r>
            <w:r w:rsidR="008B7AB0">
              <w:rPr>
                <w:rFonts w:ascii="宋体" w:hint="eastAsia"/>
                <w:b/>
                <w:color w:val="000000"/>
                <w:szCs w:val="21"/>
              </w:rPr>
              <w:t>现场审核□远程审核□非现场审核（仅限一阶段）</w:t>
            </w:r>
          </w:p>
        </w:tc>
      </w:tr>
      <w:tr w:rsidR="00A66911">
        <w:trPr>
          <w:cantSplit/>
          <w:trHeight w:hRule="exact" w:val="393"/>
        </w:trPr>
        <w:tc>
          <w:tcPr>
            <w:tcW w:w="2162" w:type="dxa"/>
          </w:tcPr>
          <w:p w:rsidR="00C66AE4" w:rsidRDefault="008B7AB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EB3E75">
            <w:pPr>
              <w:rPr>
                <w:rFonts w:ascii="宋体"/>
                <w:b/>
                <w:color w:val="0000FF"/>
                <w:szCs w:val="21"/>
              </w:rPr>
            </w:pPr>
            <w:r>
              <w:rPr>
                <w:rFonts w:hint="eastAsia"/>
                <w:szCs w:val="21"/>
              </w:rPr>
              <w:t>无棣县西城工业园内海丰</w:t>
            </w:r>
            <w:r>
              <w:rPr>
                <w:szCs w:val="21"/>
              </w:rPr>
              <w:t>2</w:t>
            </w:r>
            <w:r>
              <w:rPr>
                <w:rFonts w:hint="eastAsia"/>
                <w:szCs w:val="21"/>
              </w:rPr>
              <w:t>路东香</w:t>
            </w:r>
            <w:proofErr w:type="gramStart"/>
            <w:r>
              <w:rPr>
                <w:rFonts w:hint="eastAsia"/>
                <w:szCs w:val="21"/>
              </w:rPr>
              <w:t>榭</w:t>
            </w:r>
            <w:proofErr w:type="gramEnd"/>
            <w:r>
              <w:rPr>
                <w:rFonts w:hint="eastAsia"/>
                <w:szCs w:val="21"/>
              </w:rPr>
              <w:t>里大街以北</w:t>
            </w:r>
          </w:p>
        </w:tc>
      </w:tr>
      <w:tr w:rsidR="00A66911">
        <w:trPr>
          <w:cantSplit/>
          <w:trHeight w:hRule="exact" w:val="393"/>
        </w:trPr>
        <w:tc>
          <w:tcPr>
            <w:tcW w:w="2162" w:type="dxa"/>
          </w:tcPr>
          <w:p w:rsidR="00C66AE4" w:rsidRDefault="008B7AB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8B7AB0">
            <w:pPr>
              <w:rPr>
                <w:rFonts w:ascii="宋体"/>
                <w:b/>
                <w:color w:val="0000FF"/>
                <w:szCs w:val="21"/>
              </w:rPr>
            </w:pPr>
            <w:r>
              <w:rPr>
                <w:rFonts w:ascii="宋体" w:hint="eastAsia"/>
                <w:b/>
                <w:color w:val="0000FF"/>
                <w:szCs w:val="21"/>
              </w:rPr>
              <w:t>□音频□视频□数据共享□远程接入</w:t>
            </w:r>
          </w:p>
        </w:tc>
      </w:tr>
      <w:tr w:rsidR="00A66911">
        <w:trPr>
          <w:cantSplit/>
          <w:trHeight w:hRule="exact" w:val="393"/>
        </w:trPr>
        <w:tc>
          <w:tcPr>
            <w:tcW w:w="2162" w:type="dxa"/>
          </w:tcPr>
          <w:p w:rsidR="00C66AE4" w:rsidRDefault="008B7AB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8B7AB0">
            <w:pPr>
              <w:rPr>
                <w:rFonts w:ascii="宋体"/>
                <w:b/>
                <w:color w:val="0000FF"/>
                <w:szCs w:val="21"/>
              </w:rPr>
            </w:pPr>
            <w:r>
              <w:rPr>
                <w:rFonts w:ascii="宋体" w:hint="eastAsia"/>
                <w:b/>
                <w:color w:val="0000FF"/>
                <w:szCs w:val="21"/>
              </w:rPr>
              <w:t>□已与受审核方签订信息安全协议□未与受审核方签订信息安全协议</w:t>
            </w:r>
          </w:p>
        </w:tc>
      </w:tr>
      <w:tr w:rsidR="00A66911">
        <w:trPr>
          <w:cantSplit/>
          <w:trHeight w:hRule="exact" w:val="747"/>
        </w:trPr>
        <w:tc>
          <w:tcPr>
            <w:tcW w:w="2162" w:type="dxa"/>
          </w:tcPr>
          <w:p w:rsidR="00C66AE4" w:rsidRDefault="008B7AB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8B7AB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51186C">
            <w:pPr>
              <w:rPr>
                <w:rFonts w:ascii="宋体"/>
                <w:b/>
                <w:color w:val="0000FF"/>
                <w:szCs w:val="21"/>
              </w:rPr>
            </w:pPr>
          </w:p>
          <w:p w:rsidR="00C66AE4" w:rsidRDefault="0051186C">
            <w:pPr>
              <w:rPr>
                <w:rFonts w:ascii="宋体"/>
                <w:b/>
                <w:color w:val="0000FF"/>
                <w:szCs w:val="21"/>
              </w:rPr>
            </w:pPr>
          </w:p>
          <w:p w:rsidR="00C66AE4" w:rsidRDefault="0051186C">
            <w:pPr>
              <w:rPr>
                <w:rFonts w:ascii="宋体"/>
                <w:b/>
                <w:color w:val="0000FF"/>
                <w:szCs w:val="21"/>
              </w:rPr>
            </w:pPr>
          </w:p>
          <w:p w:rsidR="00C66AE4" w:rsidRDefault="0051186C">
            <w:pPr>
              <w:rPr>
                <w:rFonts w:ascii="宋体"/>
                <w:b/>
                <w:color w:val="0000FF"/>
                <w:szCs w:val="21"/>
              </w:rPr>
            </w:pPr>
          </w:p>
        </w:tc>
      </w:tr>
    </w:tbl>
    <w:p w:rsidR="00C66AE4" w:rsidRDefault="0051186C" w:rsidP="00D75EDC">
      <w:pPr>
        <w:widowControl/>
        <w:ind w:firstLineChars="100" w:firstLine="211"/>
        <w:jc w:val="left"/>
        <w:rPr>
          <w:rFonts w:ascii="宋体" w:hAnsi="宋体"/>
          <w:b/>
          <w:color w:val="000000"/>
          <w:szCs w:val="21"/>
        </w:rPr>
      </w:pPr>
    </w:p>
    <w:p w:rsidR="00C66AE4" w:rsidRDefault="008B7AB0" w:rsidP="00D75ED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66911">
        <w:trPr>
          <w:trHeight w:val="428"/>
        </w:trPr>
        <w:tc>
          <w:tcPr>
            <w:tcW w:w="9646" w:type="dxa"/>
            <w:gridSpan w:val="6"/>
            <w:vAlign w:val="center"/>
          </w:tcPr>
          <w:p w:rsidR="00C66AE4" w:rsidRDefault="008B7AB0">
            <w:pPr>
              <w:rPr>
                <w:b/>
                <w:color w:val="000000"/>
                <w:szCs w:val="21"/>
              </w:rPr>
            </w:pPr>
            <w:r>
              <w:rPr>
                <w:rFonts w:hint="eastAsia"/>
                <w:b/>
                <w:color w:val="000000"/>
                <w:szCs w:val="21"/>
              </w:rPr>
              <w:t>审核组成员信息</w:t>
            </w:r>
          </w:p>
        </w:tc>
      </w:tr>
      <w:tr w:rsidR="00A66911">
        <w:trPr>
          <w:trHeight w:val="645"/>
        </w:trPr>
        <w:tc>
          <w:tcPr>
            <w:tcW w:w="1748" w:type="dxa"/>
            <w:vAlign w:val="center"/>
          </w:tcPr>
          <w:p w:rsidR="00C66AE4" w:rsidRDefault="008B7AB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8B7AB0">
            <w:pPr>
              <w:spacing w:line="240" w:lineRule="exact"/>
              <w:jc w:val="center"/>
              <w:rPr>
                <w:szCs w:val="21"/>
              </w:rPr>
            </w:pPr>
            <w:r>
              <w:rPr>
                <w:rFonts w:hint="eastAsia"/>
                <w:szCs w:val="21"/>
              </w:rPr>
              <w:t>组内</w:t>
            </w:r>
          </w:p>
          <w:p w:rsidR="00C66AE4" w:rsidRDefault="008B7AB0">
            <w:pPr>
              <w:spacing w:line="240" w:lineRule="exact"/>
              <w:jc w:val="center"/>
              <w:rPr>
                <w:b/>
                <w:color w:val="000000"/>
                <w:szCs w:val="21"/>
              </w:rPr>
            </w:pPr>
            <w:r>
              <w:rPr>
                <w:rFonts w:hint="eastAsia"/>
                <w:szCs w:val="21"/>
              </w:rPr>
              <w:t>身份</w:t>
            </w:r>
          </w:p>
        </w:tc>
        <w:tc>
          <w:tcPr>
            <w:tcW w:w="711" w:type="dxa"/>
            <w:vAlign w:val="center"/>
          </w:tcPr>
          <w:p w:rsidR="00C66AE4" w:rsidRDefault="008B7AB0">
            <w:pPr>
              <w:spacing w:line="240" w:lineRule="exact"/>
              <w:jc w:val="center"/>
              <w:rPr>
                <w:b/>
                <w:color w:val="000000"/>
                <w:szCs w:val="21"/>
              </w:rPr>
            </w:pPr>
            <w:r>
              <w:rPr>
                <w:rFonts w:hint="eastAsia"/>
                <w:szCs w:val="21"/>
              </w:rPr>
              <w:t>性别</w:t>
            </w:r>
          </w:p>
        </w:tc>
        <w:tc>
          <w:tcPr>
            <w:tcW w:w="3870" w:type="dxa"/>
            <w:vAlign w:val="center"/>
          </w:tcPr>
          <w:p w:rsidR="00C66AE4" w:rsidRDefault="008B7AB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8B7AB0">
            <w:pPr>
              <w:spacing w:line="240" w:lineRule="exact"/>
              <w:jc w:val="center"/>
              <w:rPr>
                <w:b/>
                <w:color w:val="000000"/>
                <w:szCs w:val="21"/>
              </w:rPr>
            </w:pPr>
            <w:r>
              <w:rPr>
                <w:rFonts w:hint="eastAsia"/>
                <w:szCs w:val="21"/>
              </w:rPr>
              <w:t>专业代码</w:t>
            </w:r>
          </w:p>
        </w:tc>
        <w:tc>
          <w:tcPr>
            <w:tcW w:w="1088" w:type="dxa"/>
            <w:vAlign w:val="center"/>
          </w:tcPr>
          <w:p w:rsidR="00C66AE4" w:rsidRDefault="008B7AB0">
            <w:pPr>
              <w:spacing w:line="240" w:lineRule="exact"/>
              <w:jc w:val="center"/>
              <w:rPr>
                <w:szCs w:val="21"/>
              </w:rPr>
            </w:pPr>
            <w:r>
              <w:rPr>
                <w:rFonts w:hint="eastAsia"/>
                <w:szCs w:val="21"/>
              </w:rPr>
              <w:t>见证类型</w:t>
            </w:r>
          </w:p>
        </w:tc>
      </w:tr>
      <w:tr w:rsidR="00A66911">
        <w:trPr>
          <w:trHeight w:val="645"/>
        </w:trPr>
        <w:tc>
          <w:tcPr>
            <w:tcW w:w="1748" w:type="dxa"/>
            <w:vAlign w:val="center"/>
          </w:tcPr>
          <w:p w:rsidR="00C66AE4" w:rsidRDefault="008B7AB0">
            <w:pPr>
              <w:spacing w:line="240" w:lineRule="exact"/>
              <w:jc w:val="center"/>
              <w:rPr>
                <w:b/>
                <w:color w:val="000000"/>
                <w:szCs w:val="21"/>
              </w:rPr>
            </w:pPr>
            <w:r>
              <w:rPr>
                <w:b/>
                <w:color w:val="000000"/>
                <w:szCs w:val="21"/>
              </w:rPr>
              <w:t>姜海军</w:t>
            </w:r>
          </w:p>
        </w:tc>
        <w:tc>
          <w:tcPr>
            <w:tcW w:w="1089" w:type="dxa"/>
            <w:vAlign w:val="center"/>
          </w:tcPr>
          <w:p w:rsidR="00C66AE4" w:rsidRDefault="008B7AB0">
            <w:pPr>
              <w:spacing w:line="240" w:lineRule="exact"/>
              <w:jc w:val="center"/>
              <w:rPr>
                <w:szCs w:val="21"/>
              </w:rPr>
            </w:pPr>
            <w:r>
              <w:rPr>
                <w:szCs w:val="21"/>
              </w:rPr>
              <w:t>组长</w:t>
            </w:r>
          </w:p>
        </w:tc>
        <w:tc>
          <w:tcPr>
            <w:tcW w:w="711" w:type="dxa"/>
            <w:vAlign w:val="center"/>
          </w:tcPr>
          <w:p w:rsidR="00C66AE4" w:rsidRDefault="008B7AB0">
            <w:pPr>
              <w:spacing w:line="240" w:lineRule="exact"/>
              <w:jc w:val="center"/>
              <w:rPr>
                <w:b/>
                <w:color w:val="000000"/>
                <w:szCs w:val="21"/>
              </w:rPr>
            </w:pPr>
            <w:r>
              <w:rPr>
                <w:b/>
                <w:color w:val="000000"/>
                <w:szCs w:val="21"/>
              </w:rPr>
              <w:t>男</w:t>
            </w:r>
          </w:p>
        </w:tc>
        <w:tc>
          <w:tcPr>
            <w:tcW w:w="3870" w:type="dxa"/>
            <w:vAlign w:val="center"/>
          </w:tcPr>
          <w:p w:rsidR="00C66AE4" w:rsidRDefault="008B7AB0">
            <w:pPr>
              <w:spacing w:line="240" w:lineRule="exact"/>
              <w:jc w:val="center"/>
              <w:rPr>
                <w:b/>
                <w:color w:val="000000"/>
                <w:szCs w:val="21"/>
              </w:rPr>
            </w:pPr>
            <w:r>
              <w:rPr>
                <w:b/>
                <w:color w:val="000000"/>
                <w:szCs w:val="21"/>
              </w:rPr>
              <w:t>2019-N1QMS-3073544</w:t>
            </w:r>
          </w:p>
        </w:tc>
        <w:tc>
          <w:tcPr>
            <w:tcW w:w="1140" w:type="dxa"/>
            <w:vAlign w:val="center"/>
          </w:tcPr>
          <w:p w:rsidR="00C66AE4" w:rsidRDefault="008B7AB0">
            <w:pPr>
              <w:spacing w:line="240" w:lineRule="exact"/>
              <w:jc w:val="center"/>
              <w:rPr>
                <w:b/>
                <w:color w:val="000000"/>
                <w:szCs w:val="21"/>
              </w:rPr>
            </w:pPr>
            <w:r>
              <w:rPr>
                <w:b/>
                <w:color w:val="000000"/>
                <w:szCs w:val="21"/>
              </w:rPr>
              <w:t>17.11.02,17.11.03,17.12.03,17.12.05,19.05.01,19.09.02,</w:t>
            </w:r>
            <w:r w:rsidR="00893CD2">
              <w:rPr>
                <w:rFonts w:hint="eastAsia"/>
                <w:b/>
                <w:color w:val="000000"/>
                <w:szCs w:val="21"/>
              </w:rPr>
              <w:t>19.11.03,</w:t>
            </w:r>
            <w:r>
              <w:rPr>
                <w:b/>
                <w:color w:val="000000"/>
                <w:szCs w:val="21"/>
              </w:rPr>
              <w:t>29.12.00</w:t>
            </w:r>
          </w:p>
        </w:tc>
        <w:tc>
          <w:tcPr>
            <w:tcW w:w="1088" w:type="dxa"/>
            <w:vAlign w:val="center"/>
          </w:tcPr>
          <w:p w:rsidR="00C66AE4" w:rsidRDefault="0051186C">
            <w:pPr>
              <w:spacing w:line="240" w:lineRule="exact"/>
              <w:jc w:val="center"/>
              <w:rPr>
                <w:szCs w:val="21"/>
              </w:rPr>
            </w:pPr>
          </w:p>
        </w:tc>
      </w:tr>
      <w:tr w:rsidR="00A66911">
        <w:trPr>
          <w:trHeight w:val="345"/>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1140" w:type="dxa"/>
            <w:vAlign w:val="center"/>
          </w:tcPr>
          <w:p w:rsidR="00C66AE4" w:rsidRDefault="0051186C">
            <w:pPr>
              <w:rPr>
                <w:b/>
                <w:color w:val="000000"/>
                <w:szCs w:val="21"/>
              </w:rPr>
            </w:pPr>
          </w:p>
        </w:tc>
        <w:tc>
          <w:tcPr>
            <w:tcW w:w="1088" w:type="dxa"/>
            <w:vAlign w:val="center"/>
          </w:tcPr>
          <w:p w:rsidR="00C66AE4" w:rsidRDefault="0051186C">
            <w:pPr>
              <w:rPr>
                <w:b/>
                <w:color w:val="000000"/>
                <w:szCs w:val="21"/>
              </w:rPr>
            </w:pPr>
          </w:p>
        </w:tc>
      </w:tr>
      <w:tr w:rsidR="00A66911">
        <w:trPr>
          <w:trHeight w:val="354"/>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1140" w:type="dxa"/>
            <w:vAlign w:val="center"/>
          </w:tcPr>
          <w:p w:rsidR="00C66AE4" w:rsidRDefault="0051186C">
            <w:pPr>
              <w:rPr>
                <w:b/>
                <w:color w:val="000000"/>
                <w:szCs w:val="21"/>
              </w:rPr>
            </w:pPr>
          </w:p>
        </w:tc>
        <w:tc>
          <w:tcPr>
            <w:tcW w:w="1088" w:type="dxa"/>
            <w:vAlign w:val="center"/>
          </w:tcPr>
          <w:p w:rsidR="00C66AE4" w:rsidRDefault="0051186C">
            <w:pPr>
              <w:rPr>
                <w:b/>
                <w:color w:val="000000"/>
                <w:szCs w:val="21"/>
              </w:rPr>
            </w:pPr>
          </w:p>
        </w:tc>
      </w:tr>
      <w:tr w:rsidR="00A66911">
        <w:trPr>
          <w:trHeight w:val="351"/>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1140" w:type="dxa"/>
            <w:vAlign w:val="center"/>
          </w:tcPr>
          <w:p w:rsidR="00C66AE4" w:rsidRDefault="0051186C">
            <w:pPr>
              <w:rPr>
                <w:b/>
                <w:color w:val="000000"/>
                <w:szCs w:val="21"/>
              </w:rPr>
            </w:pPr>
          </w:p>
        </w:tc>
        <w:tc>
          <w:tcPr>
            <w:tcW w:w="1088" w:type="dxa"/>
            <w:vAlign w:val="center"/>
          </w:tcPr>
          <w:p w:rsidR="00C66AE4" w:rsidRDefault="0051186C">
            <w:pPr>
              <w:rPr>
                <w:b/>
                <w:color w:val="000000"/>
                <w:szCs w:val="21"/>
              </w:rPr>
            </w:pPr>
          </w:p>
        </w:tc>
      </w:tr>
      <w:tr w:rsidR="00A66911">
        <w:trPr>
          <w:trHeight w:val="351"/>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1140" w:type="dxa"/>
            <w:vAlign w:val="center"/>
          </w:tcPr>
          <w:p w:rsidR="00C66AE4" w:rsidRDefault="0051186C">
            <w:pPr>
              <w:rPr>
                <w:b/>
                <w:color w:val="000000"/>
                <w:szCs w:val="21"/>
              </w:rPr>
            </w:pPr>
          </w:p>
        </w:tc>
        <w:tc>
          <w:tcPr>
            <w:tcW w:w="1088" w:type="dxa"/>
            <w:vAlign w:val="center"/>
          </w:tcPr>
          <w:p w:rsidR="00C66AE4" w:rsidRDefault="0051186C">
            <w:pPr>
              <w:rPr>
                <w:b/>
                <w:color w:val="000000"/>
                <w:szCs w:val="21"/>
              </w:rPr>
            </w:pPr>
          </w:p>
        </w:tc>
      </w:tr>
      <w:tr w:rsidR="00A66911">
        <w:trPr>
          <w:trHeight w:val="351"/>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1140" w:type="dxa"/>
            <w:vAlign w:val="center"/>
          </w:tcPr>
          <w:p w:rsidR="00C66AE4" w:rsidRDefault="0051186C">
            <w:pPr>
              <w:rPr>
                <w:b/>
                <w:color w:val="000000"/>
                <w:szCs w:val="21"/>
              </w:rPr>
            </w:pPr>
          </w:p>
        </w:tc>
        <w:tc>
          <w:tcPr>
            <w:tcW w:w="1088" w:type="dxa"/>
            <w:vAlign w:val="center"/>
          </w:tcPr>
          <w:p w:rsidR="00C66AE4" w:rsidRDefault="0051186C">
            <w:pPr>
              <w:rPr>
                <w:b/>
                <w:color w:val="000000"/>
                <w:szCs w:val="21"/>
              </w:rPr>
            </w:pPr>
          </w:p>
        </w:tc>
      </w:tr>
      <w:tr w:rsidR="00A66911">
        <w:trPr>
          <w:trHeight w:val="413"/>
        </w:trPr>
        <w:tc>
          <w:tcPr>
            <w:tcW w:w="9646" w:type="dxa"/>
            <w:gridSpan w:val="6"/>
            <w:vAlign w:val="center"/>
          </w:tcPr>
          <w:p w:rsidR="00C66AE4" w:rsidRDefault="008B7AB0">
            <w:pPr>
              <w:rPr>
                <w:b/>
                <w:color w:val="000000"/>
                <w:szCs w:val="21"/>
              </w:rPr>
            </w:pPr>
            <w:r>
              <w:rPr>
                <w:rFonts w:hint="eastAsia"/>
                <w:b/>
                <w:color w:val="000000"/>
                <w:szCs w:val="21"/>
              </w:rPr>
              <w:t>与审核组同行人员信息</w:t>
            </w:r>
          </w:p>
        </w:tc>
      </w:tr>
      <w:tr w:rsidR="00A66911">
        <w:trPr>
          <w:trHeight w:val="418"/>
        </w:trPr>
        <w:tc>
          <w:tcPr>
            <w:tcW w:w="1748" w:type="dxa"/>
            <w:vAlign w:val="center"/>
          </w:tcPr>
          <w:p w:rsidR="00C66AE4" w:rsidRDefault="008B7AB0">
            <w:pPr>
              <w:rPr>
                <w:b/>
                <w:color w:val="000000"/>
                <w:szCs w:val="21"/>
              </w:rPr>
            </w:pPr>
            <w:r>
              <w:rPr>
                <w:rFonts w:hint="eastAsia"/>
                <w:b/>
                <w:color w:val="000000"/>
                <w:szCs w:val="21"/>
              </w:rPr>
              <w:lastRenderedPageBreak/>
              <w:t>姓名</w:t>
            </w:r>
          </w:p>
        </w:tc>
        <w:tc>
          <w:tcPr>
            <w:tcW w:w="1089" w:type="dxa"/>
            <w:vAlign w:val="center"/>
          </w:tcPr>
          <w:p w:rsidR="00C66AE4" w:rsidRDefault="008B7AB0">
            <w:pPr>
              <w:rPr>
                <w:b/>
                <w:color w:val="000000"/>
                <w:szCs w:val="21"/>
              </w:rPr>
            </w:pPr>
            <w:r>
              <w:rPr>
                <w:rFonts w:hint="eastAsia"/>
                <w:b/>
                <w:color w:val="000000"/>
                <w:szCs w:val="21"/>
              </w:rPr>
              <w:t>作用</w:t>
            </w:r>
          </w:p>
        </w:tc>
        <w:tc>
          <w:tcPr>
            <w:tcW w:w="711" w:type="dxa"/>
            <w:vAlign w:val="center"/>
          </w:tcPr>
          <w:p w:rsidR="00C66AE4" w:rsidRDefault="008B7AB0">
            <w:pPr>
              <w:rPr>
                <w:b/>
                <w:color w:val="000000"/>
                <w:szCs w:val="21"/>
              </w:rPr>
            </w:pPr>
            <w:r>
              <w:rPr>
                <w:rFonts w:hint="eastAsia"/>
                <w:b/>
                <w:color w:val="000000"/>
                <w:szCs w:val="21"/>
              </w:rPr>
              <w:t>性别</w:t>
            </w:r>
          </w:p>
        </w:tc>
        <w:tc>
          <w:tcPr>
            <w:tcW w:w="3870" w:type="dxa"/>
            <w:vAlign w:val="center"/>
          </w:tcPr>
          <w:p w:rsidR="00C66AE4" w:rsidRDefault="008B7AB0">
            <w:pPr>
              <w:rPr>
                <w:b/>
                <w:color w:val="000000"/>
                <w:szCs w:val="21"/>
              </w:rPr>
            </w:pPr>
            <w:r>
              <w:rPr>
                <w:rFonts w:hint="eastAsia"/>
                <w:b/>
                <w:color w:val="000000"/>
                <w:szCs w:val="21"/>
              </w:rPr>
              <w:t>工作单位</w:t>
            </w:r>
          </w:p>
        </w:tc>
        <w:tc>
          <w:tcPr>
            <w:tcW w:w="2228" w:type="dxa"/>
            <w:gridSpan w:val="2"/>
            <w:vAlign w:val="center"/>
          </w:tcPr>
          <w:p w:rsidR="00C66AE4" w:rsidRDefault="008B7AB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66911">
        <w:trPr>
          <w:trHeight w:val="418"/>
        </w:trPr>
        <w:tc>
          <w:tcPr>
            <w:tcW w:w="1748" w:type="dxa"/>
            <w:vAlign w:val="center"/>
          </w:tcPr>
          <w:p w:rsidR="00C66AE4" w:rsidRDefault="0051186C">
            <w:pPr>
              <w:rPr>
                <w:b/>
                <w:color w:val="000000"/>
                <w:szCs w:val="21"/>
              </w:rPr>
            </w:pPr>
          </w:p>
        </w:tc>
        <w:tc>
          <w:tcPr>
            <w:tcW w:w="1089" w:type="dxa"/>
            <w:vAlign w:val="center"/>
          </w:tcPr>
          <w:p w:rsidR="00C66AE4" w:rsidRDefault="0051186C">
            <w:pPr>
              <w:rPr>
                <w:b/>
                <w:color w:val="000000"/>
                <w:szCs w:val="21"/>
              </w:rPr>
            </w:pPr>
          </w:p>
        </w:tc>
        <w:tc>
          <w:tcPr>
            <w:tcW w:w="711" w:type="dxa"/>
            <w:vAlign w:val="center"/>
          </w:tcPr>
          <w:p w:rsidR="00C66AE4" w:rsidRDefault="0051186C">
            <w:pPr>
              <w:rPr>
                <w:b/>
                <w:color w:val="000000"/>
                <w:szCs w:val="21"/>
              </w:rPr>
            </w:pPr>
          </w:p>
        </w:tc>
        <w:tc>
          <w:tcPr>
            <w:tcW w:w="3870" w:type="dxa"/>
            <w:vAlign w:val="center"/>
          </w:tcPr>
          <w:p w:rsidR="00C66AE4" w:rsidRDefault="0051186C">
            <w:pPr>
              <w:rPr>
                <w:b/>
                <w:color w:val="000000"/>
                <w:szCs w:val="21"/>
              </w:rPr>
            </w:pPr>
          </w:p>
        </w:tc>
        <w:tc>
          <w:tcPr>
            <w:tcW w:w="2228" w:type="dxa"/>
            <w:gridSpan w:val="2"/>
            <w:vAlign w:val="center"/>
          </w:tcPr>
          <w:p w:rsidR="00C66AE4" w:rsidRDefault="0051186C">
            <w:pPr>
              <w:rPr>
                <w:b/>
                <w:color w:val="000000"/>
                <w:szCs w:val="21"/>
              </w:rPr>
            </w:pPr>
          </w:p>
        </w:tc>
      </w:tr>
      <w:tr w:rsidR="00A66911">
        <w:trPr>
          <w:trHeight w:val="418"/>
        </w:trPr>
        <w:tc>
          <w:tcPr>
            <w:tcW w:w="1748" w:type="dxa"/>
            <w:vAlign w:val="center"/>
          </w:tcPr>
          <w:p w:rsidR="00C66AE4" w:rsidRDefault="0051186C">
            <w:pPr>
              <w:rPr>
                <w:b/>
                <w:color w:val="000000"/>
                <w:szCs w:val="21"/>
                <w:highlight w:val="green"/>
              </w:rPr>
            </w:pPr>
          </w:p>
        </w:tc>
        <w:tc>
          <w:tcPr>
            <w:tcW w:w="1089" w:type="dxa"/>
            <w:vAlign w:val="center"/>
          </w:tcPr>
          <w:p w:rsidR="00C66AE4" w:rsidRDefault="0051186C">
            <w:pPr>
              <w:rPr>
                <w:b/>
                <w:color w:val="000000"/>
                <w:szCs w:val="21"/>
                <w:highlight w:val="green"/>
              </w:rPr>
            </w:pPr>
          </w:p>
        </w:tc>
        <w:tc>
          <w:tcPr>
            <w:tcW w:w="711" w:type="dxa"/>
            <w:vAlign w:val="center"/>
          </w:tcPr>
          <w:p w:rsidR="00C66AE4" w:rsidRDefault="0051186C">
            <w:pPr>
              <w:rPr>
                <w:b/>
                <w:color w:val="000000"/>
                <w:szCs w:val="21"/>
                <w:highlight w:val="green"/>
              </w:rPr>
            </w:pPr>
          </w:p>
        </w:tc>
        <w:tc>
          <w:tcPr>
            <w:tcW w:w="3870" w:type="dxa"/>
            <w:vAlign w:val="center"/>
          </w:tcPr>
          <w:p w:rsidR="00C66AE4" w:rsidRDefault="0051186C">
            <w:pPr>
              <w:rPr>
                <w:b/>
                <w:color w:val="000000"/>
                <w:szCs w:val="21"/>
                <w:highlight w:val="green"/>
              </w:rPr>
            </w:pPr>
          </w:p>
        </w:tc>
        <w:tc>
          <w:tcPr>
            <w:tcW w:w="2228" w:type="dxa"/>
            <w:gridSpan w:val="2"/>
            <w:vAlign w:val="center"/>
          </w:tcPr>
          <w:p w:rsidR="00C66AE4" w:rsidRDefault="0051186C">
            <w:pPr>
              <w:rPr>
                <w:b/>
                <w:color w:val="000000"/>
                <w:szCs w:val="21"/>
                <w:highlight w:val="green"/>
              </w:rPr>
            </w:pPr>
          </w:p>
        </w:tc>
      </w:tr>
    </w:tbl>
    <w:p w:rsidR="00C66AE4" w:rsidRDefault="0051186C" w:rsidP="00D75EDC">
      <w:pPr>
        <w:snapToGrid w:val="0"/>
        <w:spacing w:beforeLines="50" w:before="156"/>
        <w:ind w:firstLineChars="115" w:firstLine="224"/>
        <w:rPr>
          <w:rFonts w:ascii="宋体" w:hAnsi="宋体"/>
          <w:b/>
          <w:color w:val="000000"/>
          <w:spacing w:val="-8"/>
          <w:szCs w:val="21"/>
        </w:rPr>
      </w:pPr>
    </w:p>
    <w:p w:rsidR="00C66AE4" w:rsidRDefault="008B7AB0" w:rsidP="00D75ED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66911">
        <w:trPr>
          <w:trHeight w:val="455"/>
          <w:jc w:val="center"/>
        </w:trPr>
        <w:tc>
          <w:tcPr>
            <w:tcW w:w="1669" w:type="dxa"/>
            <w:gridSpan w:val="2"/>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8B7AB0">
            <w:pPr>
              <w:spacing w:line="280" w:lineRule="exact"/>
              <w:rPr>
                <w:rFonts w:ascii="宋体"/>
                <w:b/>
                <w:color w:val="000000"/>
                <w:szCs w:val="21"/>
              </w:rPr>
            </w:pPr>
            <w:bookmarkStart w:id="24" w:name="组织名称Add1"/>
            <w:r>
              <w:rPr>
                <w:rFonts w:ascii="宋体"/>
                <w:b/>
                <w:color w:val="000000"/>
                <w:szCs w:val="21"/>
              </w:rPr>
              <w:t>山东天赞电气科技有限公司</w:t>
            </w:r>
            <w:bookmarkEnd w:id="24"/>
          </w:p>
        </w:tc>
      </w:tr>
      <w:tr w:rsidR="00A66911">
        <w:trPr>
          <w:trHeight w:val="342"/>
          <w:jc w:val="center"/>
        </w:trPr>
        <w:tc>
          <w:tcPr>
            <w:tcW w:w="1669" w:type="dxa"/>
            <w:gridSpan w:val="2"/>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8B7AB0">
            <w:pPr>
              <w:spacing w:line="280" w:lineRule="exact"/>
              <w:rPr>
                <w:rFonts w:ascii="宋体"/>
                <w:b/>
                <w:color w:val="000000"/>
                <w:szCs w:val="21"/>
              </w:rPr>
            </w:pPr>
            <w:bookmarkStart w:id="25" w:name="注册地址"/>
            <w:r>
              <w:rPr>
                <w:rFonts w:ascii="宋体"/>
                <w:b/>
                <w:color w:val="000000"/>
                <w:szCs w:val="21"/>
              </w:rPr>
              <w:t>无棣县西城工业园内海丰2路东香</w:t>
            </w:r>
            <w:proofErr w:type="gramStart"/>
            <w:r>
              <w:rPr>
                <w:rFonts w:ascii="宋体"/>
                <w:b/>
                <w:color w:val="000000"/>
                <w:szCs w:val="21"/>
              </w:rPr>
              <w:t>榭</w:t>
            </w:r>
            <w:proofErr w:type="gramEnd"/>
            <w:r>
              <w:rPr>
                <w:rFonts w:ascii="宋体"/>
                <w:b/>
                <w:color w:val="000000"/>
                <w:szCs w:val="21"/>
              </w:rPr>
              <w:t>里大街以北</w:t>
            </w:r>
            <w:bookmarkEnd w:id="25"/>
          </w:p>
        </w:tc>
        <w:tc>
          <w:tcPr>
            <w:tcW w:w="1242" w:type="dxa"/>
            <w:gridSpan w:val="2"/>
            <w:vMerge w:val="restart"/>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8B7AB0">
            <w:pPr>
              <w:spacing w:line="280" w:lineRule="exact"/>
              <w:rPr>
                <w:rFonts w:ascii="宋体"/>
                <w:b/>
                <w:color w:val="000000"/>
                <w:szCs w:val="21"/>
              </w:rPr>
            </w:pPr>
            <w:bookmarkStart w:id="26" w:name="注册邮编"/>
            <w:r>
              <w:rPr>
                <w:rFonts w:ascii="宋体"/>
                <w:b/>
                <w:color w:val="000000"/>
                <w:szCs w:val="21"/>
              </w:rPr>
              <w:t>251900</w:t>
            </w:r>
            <w:bookmarkEnd w:id="26"/>
          </w:p>
        </w:tc>
      </w:tr>
      <w:tr w:rsidR="00A66911">
        <w:trPr>
          <w:trHeight w:val="392"/>
          <w:jc w:val="center"/>
        </w:trPr>
        <w:tc>
          <w:tcPr>
            <w:tcW w:w="1669" w:type="dxa"/>
            <w:gridSpan w:val="2"/>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8B7AB0">
            <w:pPr>
              <w:spacing w:line="280" w:lineRule="exact"/>
              <w:rPr>
                <w:rFonts w:ascii="宋体"/>
                <w:b/>
                <w:color w:val="000000"/>
                <w:szCs w:val="21"/>
              </w:rPr>
            </w:pPr>
            <w:bookmarkStart w:id="27" w:name="办公地址"/>
            <w:bookmarkStart w:id="28" w:name="生产地址"/>
            <w:r>
              <w:rPr>
                <w:rFonts w:ascii="宋体"/>
                <w:b/>
                <w:color w:val="000000"/>
                <w:szCs w:val="21"/>
              </w:rPr>
              <w:t>无棣县西城工业园内海丰2路东香</w:t>
            </w:r>
            <w:proofErr w:type="gramStart"/>
            <w:r>
              <w:rPr>
                <w:rFonts w:ascii="宋体"/>
                <w:b/>
                <w:color w:val="000000"/>
                <w:szCs w:val="21"/>
              </w:rPr>
              <w:t>榭</w:t>
            </w:r>
            <w:proofErr w:type="gramEnd"/>
            <w:r>
              <w:rPr>
                <w:rFonts w:ascii="宋体"/>
                <w:b/>
                <w:color w:val="000000"/>
                <w:szCs w:val="21"/>
              </w:rPr>
              <w:t>里大街以北</w:t>
            </w:r>
            <w:bookmarkEnd w:id="27"/>
            <w:bookmarkEnd w:id="28"/>
          </w:p>
        </w:tc>
        <w:tc>
          <w:tcPr>
            <w:tcW w:w="1242" w:type="dxa"/>
            <w:gridSpan w:val="2"/>
            <w:vMerge/>
            <w:vAlign w:val="center"/>
          </w:tcPr>
          <w:p w:rsidR="00C66AE4" w:rsidRDefault="0051186C">
            <w:pPr>
              <w:spacing w:line="280" w:lineRule="exact"/>
              <w:jc w:val="center"/>
              <w:rPr>
                <w:rFonts w:ascii="宋体"/>
                <w:b/>
                <w:color w:val="000000"/>
                <w:szCs w:val="21"/>
              </w:rPr>
            </w:pPr>
          </w:p>
        </w:tc>
        <w:tc>
          <w:tcPr>
            <w:tcW w:w="1771" w:type="dxa"/>
            <w:gridSpan w:val="2"/>
          </w:tcPr>
          <w:p w:rsidR="00C66AE4" w:rsidRDefault="008B7AB0">
            <w:pPr>
              <w:spacing w:line="280" w:lineRule="exact"/>
              <w:rPr>
                <w:rFonts w:ascii="宋体"/>
                <w:b/>
                <w:color w:val="000000"/>
                <w:szCs w:val="21"/>
              </w:rPr>
            </w:pPr>
            <w:bookmarkStart w:id="29" w:name="办公邮编"/>
            <w:r>
              <w:rPr>
                <w:rFonts w:ascii="宋体"/>
                <w:b/>
                <w:color w:val="000000"/>
                <w:szCs w:val="21"/>
              </w:rPr>
              <w:t>251900</w:t>
            </w:r>
            <w:bookmarkEnd w:id="29"/>
          </w:p>
        </w:tc>
      </w:tr>
      <w:tr w:rsidR="00A66911">
        <w:trPr>
          <w:trHeight w:val="393"/>
          <w:jc w:val="center"/>
        </w:trPr>
        <w:tc>
          <w:tcPr>
            <w:tcW w:w="1669" w:type="dxa"/>
            <w:gridSpan w:val="2"/>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8B7AB0">
            <w:pPr>
              <w:spacing w:line="280" w:lineRule="exact"/>
              <w:rPr>
                <w:rFonts w:ascii="宋体"/>
                <w:b/>
                <w:color w:val="000000"/>
                <w:szCs w:val="21"/>
              </w:rPr>
            </w:pPr>
            <w:bookmarkStart w:id="30" w:name="联系人"/>
            <w:r>
              <w:rPr>
                <w:rFonts w:ascii="宋体"/>
                <w:b/>
                <w:color w:val="000000"/>
                <w:szCs w:val="21"/>
              </w:rPr>
              <w:t>崔云朋</w:t>
            </w:r>
            <w:bookmarkEnd w:id="30"/>
          </w:p>
        </w:tc>
        <w:tc>
          <w:tcPr>
            <w:tcW w:w="1313" w:type="dxa"/>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8B7AB0">
            <w:pPr>
              <w:spacing w:line="280" w:lineRule="exact"/>
              <w:jc w:val="center"/>
              <w:rPr>
                <w:rFonts w:ascii="宋体"/>
                <w:b/>
                <w:color w:val="000000"/>
                <w:szCs w:val="21"/>
              </w:rPr>
            </w:pPr>
            <w:bookmarkStart w:id="31" w:name="联系人手机"/>
            <w:r>
              <w:rPr>
                <w:rFonts w:ascii="宋体"/>
                <w:b/>
                <w:color w:val="000000"/>
                <w:szCs w:val="21"/>
              </w:rPr>
              <w:t>13336283788</w:t>
            </w:r>
            <w:bookmarkEnd w:id="31"/>
          </w:p>
        </w:tc>
        <w:tc>
          <w:tcPr>
            <w:tcW w:w="1242" w:type="dxa"/>
            <w:gridSpan w:val="2"/>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51186C">
            <w:pPr>
              <w:spacing w:line="280" w:lineRule="exact"/>
              <w:rPr>
                <w:rFonts w:ascii="宋体"/>
                <w:b/>
                <w:color w:val="000000"/>
                <w:szCs w:val="21"/>
              </w:rPr>
            </w:pPr>
            <w:bookmarkStart w:id="32" w:name="联系人传真"/>
            <w:bookmarkEnd w:id="32"/>
          </w:p>
        </w:tc>
      </w:tr>
      <w:tr w:rsidR="00A66911">
        <w:trPr>
          <w:jc w:val="center"/>
        </w:trPr>
        <w:tc>
          <w:tcPr>
            <w:tcW w:w="1669" w:type="dxa"/>
            <w:gridSpan w:val="2"/>
            <w:vAlign w:val="center"/>
          </w:tcPr>
          <w:p w:rsidR="00C66AE4" w:rsidRDefault="008B7AB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8B7AB0">
            <w:pPr>
              <w:rPr>
                <w:rFonts w:ascii="宋体"/>
                <w:b/>
                <w:color w:val="000000"/>
                <w:szCs w:val="21"/>
              </w:rPr>
            </w:pPr>
            <w:bookmarkStart w:id="33" w:name="法人"/>
            <w:r>
              <w:rPr>
                <w:rFonts w:ascii="宋体"/>
                <w:b/>
                <w:color w:val="000000"/>
                <w:szCs w:val="21"/>
              </w:rPr>
              <w:t>崔云朋</w:t>
            </w:r>
            <w:bookmarkEnd w:id="33"/>
          </w:p>
        </w:tc>
        <w:tc>
          <w:tcPr>
            <w:tcW w:w="1313" w:type="dxa"/>
            <w:vAlign w:val="center"/>
          </w:tcPr>
          <w:p w:rsidR="00C66AE4" w:rsidRDefault="008B7AB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8B7AB0">
            <w:pPr>
              <w:rPr>
                <w:rFonts w:ascii="宋体"/>
                <w:b/>
                <w:color w:val="000000"/>
                <w:szCs w:val="21"/>
              </w:rPr>
            </w:pPr>
            <w:bookmarkStart w:id="34" w:name="管理者代表"/>
            <w:r>
              <w:rPr>
                <w:rFonts w:ascii="宋体"/>
                <w:b/>
                <w:color w:val="000000"/>
                <w:szCs w:val="21"/>
              </w:rPr>
              <w:t>崔春建</w:t>
            </w:r>
            <w:bookmarkEnd w:id="34"/>
          </w:p>
        </w:tc>
        <w:tc>
          <w:tcPr>
            <w:tcW w:w="1242" w:type="dxa"/>
            <w:gridSpan w:val="2"/>
          </w:tcPr>
          <w:p w:rsidR="00C66AE4" w:rsidRDefault="008B7AB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51186C">
            <w:pPr>
              <w:rPr>
                <w:rFonts w:ascii="宋体"/>
                <w:b/>
                <w:color w:val="000000"/>
                <w:szCs w:val="21"/>
              </w:rPr>
            </w:pPr>
          </w:p>
        </w:tc>
      </w:tr>
      <w:tr w:rsidR="00A66911">
        <w:trPr>
          <w:trHeight w:val="329"/>
          <w:jc w:val="center"/>
        </w:trPr>
        <w:tc>
          <w:tcPr>
            <w:tcW w:w="1669" w:type="dxa"/>
            <w:gridSpan w:val="2"/>
            <w:vMerge w:val="restart"/>
          </w:tcPr>
          <w:p w:rsidR="00C66AE4" w:rsidRDefault="008B7AB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8B7AB0" w:rsidP="00481923">
            <w:pPr>
              <w:tabs>
                <w:tab w:val="left" w:pos="360"/>
              </w:tabs>
              <w:ind w:left="360" w:hanging="360"/>
              <w:rPr>
                <w:rFonts w:ascii="宋体" w:hAnsi="宋体"/>
                <w:b/>
                <w:color w:val="000000"/>
                <w:szCs w:val="21"/>
              </w:rPr>
            </w:pPr>
            <w:r>
              <w:rPr>
                <w:rFonts w:ascii="宋体" w:hAnsi="宋体" w:hint="eastAsia"/>
                <w:b/>
                <w:color w:val="000000"/>
                <w:szCs w:val="21"/>
              </w:rPr>
              <w:t>产品：</w:t>
            </w:r>
            <w:r w:rsidR="009F36C1">
              <w:t>电力器材的加工销售，</w:t>
            </w:r>
            <w:r w:rsidR="009F36C1">
              <w:rPr>
                <w:rFonts w:hint="eastAsia"/>
              </w:rPr>
              <w:t>输</w:t>
            </w:r>
            <w:r w:rsidR="009F36C1" w:rsidRPr="002939B5">
              <w:rPr>
                <w:rFonts w:hint="eastAsia"/>
              </w:rPr>
              <w:t>配电及控制设备</w:t>
            </w:r>
            <w:r w:rsidR="009F36C1">
              <w:rPr>
                <w:rFonts w:hint="eastAsia"/>
              </w:rPr>
              <w:t>、</w:t>
            </w:r>
            <w:r w:rsidR="009F36C1">
              <w:t>办公用品、五金产品、电子显示屏、监控设备、机械电气设备</w:t>
            </w:r>
            <w:r w:rsidR="009F36C1">
              <w:rPr>
                <w:rFonts w:hint="eastAsia"/>
              </w:rPr>
              <w:t>、</w:t>
            </w:r>
            <w:r w:rsidR="009F36C1" w:rsidRPr="0034609B">
              <w:rPr>
                <w:rFonts w:hint="eastAsia"/>
              </w:rPr>
              <w:t>防火封堵材料</w:t>
            </w:r>
            <w:r w:rsidR="009F36C1">
              <w:rPr>
                <w:rFonts w:hint="eastAsia"/>
              </w:rPr>
              <w:t>、</w:t>
            </w:r>
            <w:r w:rsidR="009F36C1" w:rsidRPr="0034609B">
              <w:rPr>
                <w:rFonts w:hint="eastAsia"/>
              </w:rPr>
              <w:t>消防器材</w:t>
            </w:r>
            <w:r w:rsidR="009F36C1">
              <w:t>的销售</w:t>
            </w:r>
          </w:p>
        </w:tc>
      </w:tr>
      <w:tr w:rsidR="00A66911">
        <w:trPr>
          <w:trHeight w:val="305"/>
          <w:jc w:val="center"/>
        </w:trPr>
        <w:tc>
          <w:tcPr>
            <w:tcW w:w="1669" w:type="dxa"/>
            <w:gridSpan w:val="2"/>
            <w:vMerge/>
          </w:tcPr>
          <w:p w:rsidR="00C66AE4" w:rsidRDefault="0051186C">
            <w:pPr>
              <w:tabs>
                <w:tab w:val="left" w:pos="360"/>
              </w:tabs>
              <w:ind w:left="360" w:hanging="360"/>
              <w:rPr>
                <w:rFonts w:ascii="宋体" w:hAnsi="宋体"/>
                <w:b/>
                <w:color w:val="000000"/>
                <w:szCs w:val="21"/>
              </w:rPr>
            </w:pPr>
          </w:p>
        </w:tc>
        <w:tc>
          <w:tcPr>
            <w:tcW w:w="8058" w:type="dxa"/>
            <w:gridSpan w:val="7"/>
          </w:tcPr>
          <w:p w:rsidR="00C66AE4" w:rsidRDefault="008B7AB0">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51186C">
            <w:pPr>
              <w:tabs>
                <w:tab w:val="left" w:pos="360"/>
              </w:tabs>
              <w:ind w:left="360" w:hanging="360"/>
              <w:rPr>
                <w:rFonts w:ascii="宋体" w:hAnsi="宋体"/>
                <w:b/>
                <w:color w:val="000000"/>
                <w:szCs w:val="21"/>
              </w:rPr>
            </w:pPr>
          </w:p>
        </w:tc>
      </w:tr>
      <w:tr w:rsidR="00A66911">
        <w:trPr>
          <w:trHeight w:val="450"/>
          <w:jc w:val="center"/>
        </w:trPr>
        <w:tc>
          <w:tcPr>
            <w:tcW w:w="1669" w:type="dxa"/>
            <w:gridSpan w:val="2"/>
            <w:shd w:val="clear" w:color="auto" w:fill="auto"/>
          </w:tcPr>
          <w:p w:rsidR="00C66AE4" w:rsidRDefault="008B7AB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51186C">
            <w:pPr>
              <w:tabs>
                <w:tab w:val="left" w:pos="0"/>
              </w:tabs>
              <w:rPr>
                <w:rFonts w:ascii="宋体" w:hAnsi="宋体"/>
                <w:color w:val="000000"/>
                <w:szCs w:val="21"/>
              </w:rPr>
            </w:pPr>
          </w:p>
          <w:p w:rsidR="00C66AE4" w:rsidRDefault="0051186C">
            <w:pPr>
              <w:tabs>
                <w:tab w:val="left" w:pos="0"/>
              </w:tabs>
              <w:rPr>
                <w:rFonts w:ascii="宋体" w:hAnsi="宋体"/>
                <w:color w:val="000000"/>
                <w:szCs w:val="21"/>
              </w:rPr>
            </w:pPr>
          </w:p>
        </w:tc>
        <w:tc>
          <w:tcPr>
            <w:tcW w:w="8058" w:type="dxa"/>
            <w:gridSpan w:val="7"/>
            <w:shd w:val="clear" w:color="auto" w:fill="auto"/>
          </w:tcPr>
          <w:p w:rsidR="00EB3E75" w:rsidRPr="006E392F" w:rsidRDefault="00893CD2" w:rsidP="00893CD2">
            <w:pPr>
              <w:ind w:firstLineChars="50" w:firstLine="100"/>
            </w:pPr>
            <w:r>
              <w:rPr>
                <w:rFonts w:hint="eastAsia"/>
                <w:sz w:val="20"/>
              </w:rPr>
              <w:t>电力器材</w:t>
            </w:r>
            <w:r w:rsidR="00EB3E75" w:rsidRPr="006E392F">
              <w:rPr>
                <w:rFonts w:hint="eastAsia"/>
              </w:rPr>
              <w:t>：采购→检验→备料→加工→组装→检验→包装→入库。</w:t>
            </w:r>
          </w:p>
          <w:p w:rsidR="00C66AE4" w:rsidRDefault="00EB3E75" w:rsidP="00EB3E75">
            <w:pPr>
              <w:tabs>
                <w:tab w:val="left" w:pos="360"/>
              </w:tabs>
              <w:ind w:left="360" w:hanging="360"/>
              <w:rPr>
                <w:rFonts w:ascii="宋体"/>
                <w:color w:val="000000"/>
                <w:szCs w:val="21"/>
              </w:rPr>
            </w:pPr>
            <w:r w:rsidRPr="006E392F">
              <w:rPr>
                <w:rFonts w:hint="eastAsia"/>
              </w:rPr>
              <w:t>销售流程：业务洽谈→合同签订→采购</w:t>
            </w:r>
            <w:r w:rsidRPr="006E392F">
              <w:rPr>
                <w:rFonts w:hint="eastAsia"/>
              </w:rPr>
              <w:t>/</w:t>
            </w:r>
            <w:r w:rsidRPr="006E392F">
              <w:rPr>
                <w:rFonts w:hint="eastAsia"/>
              </w:rPr>
              <w:t>生产→检验→入库→交付</w:t>
            </w:r>
            <w:r>
              <w:rPr>
                <w:rFonts w:hint="eastAsia"/>
              </w:rPr>
              <w:t>。</w:t>
            </w:r>
          </w:p>
        </w:tc>
      </w:tr>
      <w:tr w:rsidR="00A66911">
        <w:trPr>
          <w:cantSplit/>
          <w:trHeight w:val="390"/>
          <w:jc w:val="center"/>
        </w:trPr>
        <w:tc>
          <w:tcPr>
            <w:tcW w:w="9727" w:type="dxa"/>
            <w:gridSpan w:val="9"/>
            <w:vAlign w:val="center"/>
          </w:tcPr>
          <w:p w:rsidR="00C66AE4" w:rsidRDefault="008B7AB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66911">
        <w:trPr>
          <w:trHeight w:val="478"/>
          <w:jc w:val="center"/>
        </w:trPr>
        <w:tc>
          <w:tcPr>
            <w:tcW w:w="834" w:type="dxa"/>
            <w:vMerge w:val="restart"/>
            <w:vAlign w:val="center"/>
          </w:tcPr>
          <w:p w:rsidR="00C66AE4" w:rsidRDefault="008B7AB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51186C">
            <w:pPr>
              <w:spacing w:line="280" w:lineRule="exact"/>
              <w:jc w:val="center"/>
              <w:rPr>
                <w:rFonts w:ascii="宋体"/>
                <w:b/>
                <w:color w:val="000000"/>
                <w:szCs w:val="21"/>
              </w:rPr>
            </w:pPr>
          </w:p>
        </w:tc>
        <w:tc>
          <w:tcPr>
            <w:tcW w:w="835" w:type="dxa"/>
            <w:vAlign w:val="center"/>
          </w:tcPr>
          <w:p w:rsidR="00C66AE4" w:rsidRDefault="008B7AB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8B7AB0">
            <w:pPr>
              <w:spacing w:line="400" w:lineRule="exact"/>
              <w:rPr>
                <w:rFonts w:ascii="宋体" w:hAnsi="宋体"/>
                <w:b/>
                <w:color w:val="000000"/>
                <w:szCs w:val="21"/>
              </w:rPr>
            </w:pPr>
            <w:r>
              <w:rPr>
                <w:rFonts w:ascii="宋体" w:hAnsi="宋体" w:hint="eastAsia"/>
                <w:b/>
                <w:color w:val="000000"/>
                <w:szCs w:val="21"/>
              </w:rPr>
              <w:t>专业代码</w:t>
            </w:r>
          </w:p>
        </w:tc>
      </w:tr>
      <w:tr w:rsidR="00A66911">
        <w:trPr>
          <w:trHeight w:val="478"/>
          <w:jc w:val="center"/>
        </w:trPr>
        <w:tc>
          <w:tcPr>
            <w:tcW w:w="834" w:type="dxa"/>
            <w:vMerge/>
            <w:vAlign w:val="center"/>
          </w:tcPr>
          <w:p w:rsidR="00C66AE4" w:rsidRDefault="0051186C">
            <w:pPr>
              <w:spacing w:line="400" w:lineRule="exact"/>
              <w:rPr>
                <w:szCs w:val="21"/>
              </w:rPr>
            </w:pPr>
          </w:p>
        </w:tc>
        <w:tc>
          <w:tcPr>
            <w:tcW w:w="835" w:type="dxa"/>
            <w:vAlign w:val="center"/>
          </w:tcPr>
          <w:p w:rsidR="00C66AE4" w:rsidRDefault="008B7AB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9F36C1">
            <w:pPr>
              <w:spacing w:line="400" w:lineRule="exact"/>
              <w:rPr>
                <w:rFonts w:ascii="宋体" w:hAnsi="宋体"/>
                <w:b/>
                <w:color w:val="000000"/>
                <w:szCs w:val="21"/>
              </w:rPr>
            </w:pPr>
            <w:r>
              <w:t>电力器材的加工销售，</w:t>
            </w:r>
            <w:r>
              <w:rPr>
                <w:rFonts w:hint="eastAsia"/>
              </w:rPr>
              <w:t>输</w:t>
            </w:r>
            <w:r w:rsidRPr="002939B5">
              <w:rPr>
                <w:rFonts w:hint="eastAsia"/>
              </w:rPr>
              <w:t>配电及控制设备</w:t>
            </w:r>
            <w:r>
              <w:rPr>
                <w:rFonts w:hint="eastAsia"/>
              </w:rPr>
              <w:t>、</w:t>
            </w:r>
            <w:r>
              <w:t>办公用品、五金产品、电子显示屏、监控设备、机械电气设备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
        </w:tc>
        <w:tc>
          <w:tcPr>
            <w:tcW w:w="2006" w:type="dxa"/>
            <w:gridSpan w:val="3"/>
            <w:vAlign w:val="center"/>
          </w:tcPr>
          <w:p w:rsidR="00C66AE4" w:rsidRDefault="00EB3E75">
            <w:pPr>
              <w:spacing w:line="400" w:lineRule="exact"/>
              <w:rPr>
                <w:rFonts w:ascii="宋体" w:hAnsi="宋体"/>
                <w:b/>
                <w:color w:val="000000"/>
                <w:szCs w:val="21"/>
              </w:rPr>
            </w:pPr>
            <w:r>
              <w:rPr>
                <w:b/>
                <w:sz w:val="20"/>
              </w:rPr>
              <w:t>17.11.02;17.11.03;17.12.03;17.12.05;19.05.01;19.09.02;</w:t>
            </w:r>
            <w:r w:rsidR="00893CD2">
              <w:rPr>
                <w:rFonts w:hint="eastAsia"/>
                <w:b/>
                <w:sz w:val="20"/>
              </w:rPr>
              <w:t>19.11.03,</w:t>
            </w:r>
            <w:r>
              <w:rPr>
                <w:b/>
                <w:sz w:val="20"/>
              </w:rPr>
              <w:t>29.12.00</w:t>
            </w: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trHeight w:val="478"/>
          <w:jc w:val="center"/>
        </w:trPr>
        <w:tc>
          <w:tcPr>
            <w:tcW w:w="834" w:type="dxa"/>
            <w:vMerge/>
            <w:vAlign w:val="center"/>
          </w:tcPr>
          <w:p w:rsidR="00C66AE4" w:rsidRDefault="0051186C">
            <w:pPr>
              <w:spacing w:line="400" w:lineRule="exact"/>
              <w:rPr>
                <w:rFonts w:ascii="宋体" w:hAnsi="宋体"/>
                <w:b/>
                <w:color w:val="000000"/>
                <w:szCs w:val="21"/>
              </w:rPr>
            </w:pPr>
          </w:p>
        </w:tc>
        <w:tc>
          <w:tcPr>
            <w:tcW w:w="835" w:type="dxa"/>
            <w:vAlign w:val="center"/>
          </w:tcPr>
          <w:p w:rsidR="00C66AE4" w:rsidRDefault="008B7AB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51186C">
            <w:pPr>
              <w:spacing w:line="400" w:lineRule="exact"/>
              <w:rPr>
                <w:rFonts w:ascii="宋体" w:hAnsi="宋体"/>
                <w:b/>
                <w:color w:val="000000"/>
                <w:szCs w:val="21"/>
              </w:rPr>
            </w:pPr>
          </w:p>
        </w:tc>
        <w:tc>
          <w:tcPr>
            <w:tcW w:w="2006" w:type="dxa"/>
            <w:gridSpan w:val="3"/>
            <w:vAlign w:val="center"/>
          </w:tcPr>
          <w:p w:rsidR="00C66AE4" w:rsidRDefault="0051186C">
            <w:pPr>
              <w:spacing w:line="400" w:lineRule="exact"/>
              <w:rPr>
                <w:rFonts w:ascii="宋体" w:hAnsi="宋体"/>
                <w:b/>
                <w:color w:val="000000"/>
                <w:szCs w:val="21"/>
              </w:rPr>
            </w:pPr>
          </w:p>
        </w:tc>
      </w:tr>
      <w:tr w:rsidR="00A66911">
        <w:trPr>
          <w:cantSplit/>
          <w:trHeight w:val="390"/>
          <w:jc w:val="center"/>
        </w:trPr>
        <w:tc>
          <w:tcPr>
            <w:tcW w:w="1669" w:type="dxa"/>
            <w:gridSpan w:val="2"/>
            <w:vMerge w:val="restart"/>
            <w:vAlign w:val="center"/>
          </w:tcPr>
          <w:p w:rsidR="00C66AE4" w:rsidRDefault="008B7AB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8B7AB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893CD2">
            <w:pPr>
              <w:rPr>
                <w:rFonts w:ascii="宋体"/>
                <w:color w:val="000000"/>
                <w:szCs w:val="21"/>
              </w:rPr>
            </w:pPr>
            <w:r>
              <w:rPr>
                <w:rFonts w:ascii="宋体" w:hAnsi="宋体" w:hint="eastAsia"/>
                <w:color w:val="000000"/>
                <w:spacing w:val="-10"/>
                <w:szCs w:val="21"/>
              </w:rPr>
              <w:t>□</w:t>
            </w:r>
            <w:r w:rsidR="008B7AB0">
              <w:rPr>
                <w:rFonts w:ascii="宋体" w:hAnsi="宋体" w:hint="eastAsia"/>
                <w:color w:val="000000"/>
                <w:szCs w:val="21"/>
              </w:rPr>
              <w:t>是</w:t>
            </w:r>
          </w:p>
        </w:tc>
        <w:tc>
          <w:tcPr>
            <w:tcW w:w="1018" w:type="dxa"/>
          </w:tcPr>
          <w:p w:rsidR="00C66AE4" w:rsidRDefault="00893CD2">
            <w:pPr>
              <w:rPr>
                <w:rFonts w:ascii="宋体"/>
                <w:color w:val="000000"/>
                <w:szCs w:val="21"/>
              </w:rPr>
            </w:pPr>
            <w:r>
              <w:rPr>
                <w:rFonts w:ascii="宋体" w:hAnsi="宋体" w:hint="eastAsia"/>
                <w:b/>
                <w:color w:val="000000"/>
                <w:szCs w:val="21"/>
                <w:lang w:val="de-DE"/>
              </w:rPr>
              <w:t>■</w:t>
            </w:r>
            <w:r w:rsidR="008B7AB0">
              <w:rPr>
                <w:rFonts w:ascii="宋体" w:hAnsi="宋体" w:hint="eastAsia"/>
                <w:color w:val="000000"/>
                <w:szCs w:val="21"/>
              </w:rPr>
              <w:t>否</w:t>
            </w:r>
          </w:p>
        </w:tc>
      </w:tr>
      <w:tr w:rsidR="00A66911">
        <w:trPr>
          <w:cantSplit/>
          <w:trHeight w:val="222"/>
          <w:jc w:val="center"/>
        </w:trPr>
        <w:tc>
          <w:tcPr>
            <w:tcW w:w="1669" w:type="dxa"/>
            <w:gridSpan w:val="2"/>
            <w:vMerge/>
          </w:tcPr>
          <w:p w:rsidR="00C66AE4" w:rsidRDefault="0051186C">
            <w:pPr>
              <w:rPr>
                <w:rFonts w:ascii="宋体"/>
                <w:color w:val="000000"/>
                <w:spacing w:val="-10"/>
                <w:szCs w:val="21"/>
              </w:rPr>
            </w:pPr>
          </w:p>
        </w:tc>
        <w:tc>
          <w:tcPr>
            <w:tcW w:w="6052" w:type="dxa"/>
            <w:gridSpan w:val="4"/>
          </w:tcPr>
          <w:p w:rsidR="00C66AE4" w:rsidRDefault="008B7AB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8B7A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8B7A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6911">
        <w:trPr>
          <w:cantSplit/>
          <w:trHeight w:val="634"/>
          <w:jc w:val="center"/>
        </w:trPr>
        <w:tc>
          <w:tcPr>
            <w:tcW w:w="1669" w:type="dxa"/>
            <w:gridSpan w:val="2"/>
            <w:vMerge/>
          </w:tcPr>
          <w:p w:rsidR="00C66AE4" w:rsidRDefault="0051186C">
            <w:pPr>
              <w:rPr>
                <w:rFonts w:ascii="宋体"/>
                <w:color w:val="000000"/>
                <w:szCs w:val="21"/>
              </w:rPr>
            </w:pPr>
          </w:p>
        </w:tc>
        <w:tc>
          <w:tcPr>
            <w:tcW w:w="8058" w:type="dxa"/>
            <w:gridSpan w:val="7"/>
          </w:tcPr>
          <w:p w:rsidR="00C66AE4" w:rsidRDefault="008B7AB0">
            <w:pPr>
              <w:rPr>
                <w:rFonts w:ascii="宋体"/>
                <w:color w:val="000000"/>
                <w:spacing w:val="-10"/>
                <w:szCs w:val="21"/>
              </w:rPr>
            </w:pPr>
            <w:r>
              <w:rPr>
                <w:rFonts w:ascii="宋体" w:hint="eastAsia"/>
                <w:color w:val="000000"/>
                <w:szCs w:val="21"/>
              </w:rPr>
              <w:t>如不一致，请简述不一致情况：</w:t>
            </w:r>
            <w:r w:rsidR="00893CD2">
              <w:rPr>
                <w:rFonts w:ascii="宋体" w:hint="eastAsia"/>
                <w:color w:val="000000"/>
                <w:szCs w:val="21"/>
              </w:rPr>
              <w:t>已变更</w:t>
            </w:r>
          </w:p>
        </w:tc>
      </w:tr>
      <w:tr w:rsidR="00A66911">
        <w:trPr>
          <w:cantSplit/>
          <w:trHeight w:val="348"/>
          <w:jc w:val="center"/>
        </w:trPr>
        <w:tc>
          <w:tcPr>
            <w:tcW w:w="1669" w:type="dxa"/>
            <w:gridSpan w:val="2"/>
            <w:vMerge/>
            <w:vAlign w:val="center"/>
          </w:tcPr>
          <w:p w:rsidR="00C66AE4" w:rsidRDefault="0051186C">
            <w:pPr>
              <w:rPr>
                <w:rFonts w:ascii="宋体"/>
                <w:color w:val="000000"/>
                <w:szCs w:val="21"/>
              </w:rPr>
            </w:pPr>
          </w:p>
        </w:tc>
        <w:tc>
          <w:tcPr>
            <w:tcW w:w="8058" w:type="dxa"/>
            <w:gridSpan w:val="7"/>
          </w:tcPr>
          <w:p w:rsidR="00C66AE4" w:rsidRDefault="008B7AB0">
            <w:pPr>
              <w:rPr>
                <w:rFonts w:ascii="宋体"/>
                <w:color w:val="000000"/>
                <w:spacing w:val="-10"/>
                <w:szCs w:val="21"/>
              </w:rPr>
            </w:pPr>
            <w:r>
              <w:rPr>
                <w:rFonts w:ascii="宋体" w:hAnsi="宋体" w:hint="eastAsia"/>
                <w:color w:val="000000"/>
                <w:szCs w:val="21"/>
              </w:rPr>
              <w:t>运作方式：</w:t>
            </w:r>
            <w:r w:rsidR="00EB3E75">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51186C">
      <w:pPr>
        <w:spacing w:before="40" w:after="40"/>
        <w:rPr>
          <w:rFonts w:eastAsia="黑体"/>
          <w:szCs w:val="21"/>
          <w:lang w:eastAsia="ja-JP"/>
        </w:rPr>
      </w:pPr>
    </w:p>
    <w:p w:rsidR="00C66AE4" w:rsidRDefault="0051186C">
      <w:pPr>
        <w:snapToGrid w:val="0"/>
        <w:spacing w:line="400" w:lineRule="exact"/>
        <w:rPr>
          <w:rFonts w:ascii="宋体"/>
          <w:b/>
          <w:color w:val="000000"/>
          <w:szCs w:val="21"/>
        </w:rPr>
      </w:pPr>
    </w:p>
    <w:p w:rsidR="00D75EDC" w:rsidRDefault="00D75EDC" w:rsidP="00D75EDC">
      <w:pPr>
        <w:pStyle w:val="Body6pt"/>
        <w:rPr>
          <w:rFonts w:eastAsia="黑体" w:cs="Arial"/>
          <w:sz w:val="21"/>
          <w:szCs w:val="21"/>
          <w:lang w:val="en-US" w:eastAsia="ja-JP"/>
        </w:rPr>
      </w:pPr>
      <w:r>
        <w:rPr>
          <w:rFonts w:eastAsia="黑体" w:hint="eastAsia"/>
          <w:sz w:val="21"/>
          <w:szCs w:val="21"/>
          <w:lang w:eastAsia="zh-CN"/>
        </w:rPr>
        <w:t>认证覆盖以下各场所</w:t>
      </w:r>
      <w:r>
        <w:rPr>
          <w:rFonts w:eastAsia="黑体"/>
          <w:sz w:val="21"/>
          <w:szCs w:val="21"/>
          <w:lang w:eastAsia="zh-CN"/>
        </w:rPr>
        <w:t>/</w:t>
      </w:r>
      <w:r>
        <w:rPr>
          <w:rFonts w:eastAsia="黑体" w:hint="eastAsia"/>
          <w:sz w:val="21"/>
          <w:szCs w:val="21"/>
          <w:lang w:eastAsia="zh-CN"/>
        </w:rPr>
        <w:t>场地及其对应的范围</w:t>
      </w:r>
      <w:r>
        <w:rPr>
          <w:rFonts w:eastAsia="黑体"/>
          <w:sz w:val="21"/>
          <w:szCs w:val="21"/>
          <w:lang w:eastAsia="zh-CN"/>
        </w:rPr>
        <w:t>:</w:t>
      </w:r>
    </w:p>
    <w:tbl>
      <w:tblPr>
        <w:tblW w:w="9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764"/>
        <w:gridCol w:w="1559"/>
        <w:gridCol w:w="851"/>
        <w:gridCol w:w="2835"/>
        <w:gridCol w:w="1567"/>
        <w:gridCol w:w="668"/>
      </w:tblGrid>
      <w:tr w:rsidR="00D75EDC" w:rsidTr="00EB3E75">
        <w:trPr>
          <w:cantSplit/>
          <w:trHeight w:val="283"/>
        </w:trPr>
        <w:tc>
          <w:tcPr>
            <w:tcW w:w="646"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rPr>
                <w:rFonts w:eastAsia="黑体" w:cs="Arial"/>
                <w:sz w:val="21"/>
                <w:szCs w:val="21"/>
                <w:lang w:eastAsia="zh-CN"/>
              </w:rPr>
            </w:pPr>
            <w:r>
              <w:rPr>
                <w:rFonts w:eastAsia="黑体" w:cs="Arial" w:hint="eastAsia"/>
                <w:sz w:val="21"/>
                <w:szCs w:val="21"/>
                <w:lang w:eastAsia="zh-CN"/>
              </w:rPr>
              <w:t>场所编号</w:t>
            </w:r>
          </w:p>
          <w:p w:rsidR="00D75EDC" w:rsidRDefault="00D75ED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hint="eastAsia"/>
                <w:sz w:val="21"/>
                <w:szCs w:val="21"/>
                <w:lang w:eastAsia="zh-CN"/>
              </w:rPr>
              <w:t>分证书</w:t>
            </w:r>
            <w:r>
              <w:rPr>
                <w:rFonts w:eastAsia="黑体" w:cs="Arial" w:hint="eastAsia"/>
                <w:sz w:val="21"/>
                <w:szCs w:val="21"/>
                <w:lang w:val="en-US" w:eastAsia="zh-CN"/>
              </w:rPr>
              <w:t>序</w:t>
            </w:r>
            <w:r>
              <w:rPr>
                <w:rFonts w:eastAsia="黑体" w:cs="Arial" w:hint="eastAsia"/>
                <w:sz w:val="21"/>
                <w:szCs w:val="21"/>
                <w:lang w:eastAsia="zh-CN"/>
              </w:rPr>
              <w:t>号）</w:t>
            </w:r>
          </w:p>
        </w:tc>
        <w:tc>
          <w:tcPr>
            <w:tcW w:w="1764"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组织名称及注册场所地址</w:t>
            </w:r>
          </w:p>
        </w:tc>
        <w:tc>
          <w:tcPr>
            <w:tcW w:w="1559" w:type="dxa"/>
            <w:tcBorders>
              <w:top w:val="single" w:sz="4" w:space="0" w:color="auto"/>
              <w:left w:val="single" w:sz="4" w:space="0" w:color="auto"/>
              <w:bottom w:val="single" w:sz="4" w:space="0" w:color="auto"/>
              <w:right w:val="single" w:sz="4" w:space="0" w:color="auto"/>
            </w:tcBorders>
            <w:shd w:val="clear" w:color="auto" w:fill="F3F3F3"/>
            <w:hideMark/>
          </w:tcPr>
          <w:p w:rsidR="00D75EDC" w:rsidRDefault="00D75EDC">
            <w:pPr>
              <w:pStyle w:val="Header9ptBoldCentered"/>
              <w:spacing w:before="0" w:after="0"/>
              <w:jc w:val="left"/>
              <w:rPr>
                <w:rFonts w:eastAsia="黑体" w:cs="Arial"/>
                <w:bCs/>
                <w:sz w:val="21"/>
                <w:szCs w:val="21"/>
                <w:lang w:val="en-US"/>
              </w:rPr>
            </w:pPr>
            <w:r>
              <w:rPr>
                <w:rFonts w:eastAsia="黑体" w:cs="Arial" w:hint="eastAsia"/>
                <w:sz w:val="21"/>
                <w:szCs w:val="21"/>
                <w:lang w:eastAsia="zh-CN"/>
              </w:rPr>
              <w:t>经营场所的地址</w:t>
            </w:r>
          </w:p>
        </w:tc>
        <w:tc>
          <w:tcPr>
            <w:tcW w:w="851"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jc w:val="left"/>
              <w:rPr>
                <w:rFonts w:eastAsia="黑体" w:cs="Arial"/>
                <w:bCs/>
                <w:sz w:val="21"/>
                <w:szCs w:val="21"/>
                <w:lang w:val="en-US"/>
              </w:rPr>
            </w:pPr>
            <w:r>
              <w:rPr>
                <w:rFonts w:eastAsia="黑体" w:cs="Arial" w:hint="eastAsia"/>
                <w:sz w:val="21"/>
                <w:szCs w:val="21"/>
                <w:lang w:eastAsia="zh-CN"/>
              </w:rPr>
              <w:t>员工人数</w:t>
            </w:r>
          </w:p>
        </w:tc>
        <w:tc>
          <w:tcPr>
            <w:tcW w:w="2835"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hint="eastAsia"/>
                <w:sz w:val="21"/>
                <w:szCs w:val="21"/>
                <w:lang w:eastAsia="zh-CN"/>
              </w:rPr>
              <w:t>范围（</w:t>
            </w:r>
            <w:r>
              <w:rPr>
                <w:rFonts w:eastAsia="黑体" w:cs="Arial" w:hint="eastAsia"/>
                <w:sz w:val="21"/>
                <w:szCs w:val="21"/>
                <w:lang w:val="en-US" w:eastAsia="zh-CN"/>
              </w:rPr>
              <w:t>产品</w:t>
            </w:r>
            <w:r>
              <w:rPr>
                <w:rFonts w:eastAsia="黑体" w:cs="Arial" w:hint="eastAsia"/>
                <w:sz w:val="21"/>
                <w:szCs w:val="21"/>
                <w:lang w:eastAsia="zh-CN"/>
              </w:rPr>
              <w:t>和过程）</w:t>
            </w:r>
          </w:p>
          <w:p w:rsidR="00D75EDC" w:rsidRDefault="00D75ED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7"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标准</w:t>
            </w:r>
          </w:p>
        </w:tc>
        <w:tc>
          <w:tcPr>
            <w:tcW w:w="668"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D75EDC" w:rsidRDefault="00D75EDC">
            <w:pPr>
              <w:pStyle w:val="Header9ptBoldCentered"/>
              <w:spacing w:before="0" w:after="0"/>
              <w:jc w:val="left"/>
              <w:rPr>
                <w:rFonts w:eastAsia="黑体" w:cs="Arial"/>
                <w:bCs/>
                <w:sz w:val="21"/>
                <w:szCs w:val="21"/>
                <w:lang w:val="en-US"/>
              </w:rPr>
            </w:pPr>
            <w:r>
              <w:rPr>
                <w:rFonts w:eastAsia="黑体" w:cs="Arial" w:hint="eastAsia"/>
                <w:sz w:val="21"/>
                <w:szCs w:val="21"/>
                <w:lang w:eastAsia="zh-CN"/>
              </w:rPr>
              <w:t>被审核了</w:t>
            </w:r>
          </w:p>
        </w:tc>
      </w:tr>
      <w:tr w:rsidR="00EB3E75" w:rsidTr="00EB3E75">
        <w:trPr>
          <w:cantSplit/>
          <w:trHeight w:val="445"/>
        </w:trPr>
        <w:tc>
          <w:tcPr>
            <w:tcW w:w="646" w:type="dxa"/>
            <w:tcBorders>
              <w:top w:val="single" w:sz="4" w:space="0" w:color="auto"/>
              <w:left w:val="single" w:sz="4" w:space="0" w:color="auto"/>
              <w:bottom w:val="single" w:sz="4" w:space="0" w:color="auto"/>
              <w:right w:val="single" w:sz="4" w:space="0" w:color="auto"/>
            </w:tcBorders>
            <w:vAlign w:val="center"/>
            <w:hideMark/>
          </w:tcPr>
          <w:p w:rsidR="00EB3E75" w:rsidRDefault="00EB3E75">
            <w:pPr>
              <w:spacing w:before="40" w:after="40"/>
              <w:rPr>
                <w:rFonts w:eastAsia="黑体"/>
                <w:szCs w:val="21"/>
                <w:lang w:eastAsia="ja-JP"/>
              </w:rPr>
            </w:pPr>
            <w:r>
              <w:rPr>
                <w:rFonts w:eastAsia="黑体"/>
                <w:szCs w:val="21"/>
                <w:lang w:eastAsia="ja-JP"/>
              </w:rPr>
              <w:t>01</w:t>
            </w:r>
          </w:p>
        </w:tc>
        <w:tc>
          <w:tcPr>
            <w:tcW w:w="1764" w:type="dxa"/>
            <w:tcBorders>
              <w:top w:val="single" w:sz="4" w:space="0" w:color="auto"/>
              <w:left w:val="single" w:sz="4" w:space="0" w:color="auto"/>
              <w:bottom w:val="single" w:sz="4" w:space="0" w:color="auto"/>
              <w:right w:val="single" w:sz="4" w:space="0" w:color="auto"/>
            </w:tcBorders>
          </w:tcPr>
          <w:p w:rsidR="00EB3E75" w:rsidRDefault="00EB3E75">
            <w:r w:rsidRPr="00BF1731">
              <w:rPr>
                <w:szCs w:val="21"/>
              </w:rPr>
              <w:t>无棣县西城工业园内海丰</w:t>
            </w:r>
            <w:r w:rsidRPr="00BF1731">
              <w:rPr>
                <w:szCs w:val="21"/>
              </w:rPr>
              <w:t>2</w:t>
            </w:r>
            <w:r w:rsidRPr="00BF1731">
              <w:rPr>
                <w:szCs w:val="21"/>
              </w:rPr>
              <w:t>路东香</w:t>
            </w:r>
            <w:proofErr w:type="gramStart"/>
            <w:r w:rsidRPr="00BF1731">
              <w:rPr>
                <w:szCs w:val="21"/>
              </w:rPr>
              <w:t>榭</w:t>
            </w:r>
            <w:proofErr w:type="gramEnd"/>
            <w:r w:rsidRPr="00BF1731">
              <w:rPr>
                <w:szCs w:val="21"/>
              </w:rPr>
              <w:t>里大街以北</w:t>
            </w:r>
          </w:p>
        </w:tc>
        <w:tc>
          <w:tcPr>
            <w:tcW w:w="1559" w:type="dxa"/>
            <w:tcBorders>
              <w:top w:val="single" w:sz="4" w:space="0" w:color="auto"/>
              <w:left w:val="single" w:sz="4" w:space="0" w:color="auto"/>
              <w:bottom w:val="single" w:sz="4" w:space="0" w:color="auto"/>
              <w:right w:val="single" w:sz="4" w:space="0" w:color="auto"/>
            </w:tcBorders>
            <w:hideMark/>
          </w:tcPr>
          <w:p w:rsidR="00EB3E75" w:rsidRDefault="00EB3E75">
            <w:r w:rsidRPr="00BF1731">
              <w:rPr>
                <w:szCs w:val="21"/>
              </w:rPr>
              <w:t>无棣县西城工业园内海丰</w:t>
            </w:r>
            <w:r w:rsidRPr="00BF1731">
              <w:rPr>
                <w:szCs w:val="21"/>
              </w:rPr>
              <w:t>2</w:t>
            </w:r>
            <w:r w:rsidRPr="00BF1731">
              <w:rPr>
                <w:szCs w:val="21"/>
              </w:rPr>
              <w:t>路东香</w:t>
            </w:r>
            <w:proofErr w:type="gramStart"/>
            <w:r w:rsidRPr="00BF1731">
              <w:rPr>
                <w:szCs w:val="21"/>
              </w:rPr>
              <w:t>榭</w:t>
            </w:r>
            <w:proofErr w:type="gramEnd"/>
            <w:r w:rsidRPr="00BF1731">
              <w:rPr>
                <w:szCs w:val="21"/>
              </w:rPr>
              <w:t>里大街以北</w:t>
            </w:r>
          </w:p>
        </w:tc>
        <w:tc>
          <w:tcPr>
            <w:tcW w:w="851" w:type="dxa"/>
            <w:tcBorders>
              <w:top w:val="single" w:sz="4" w:space="0" w:color="auto"/>
              <w:left w:val="single" w:sz="4" w:space="0" w:color="auto"/>
              <w:bottom w:val="single" w:sz="4" w:space="0" w:color="auto"/>
              <w:right w:val="single" w:sz="4" w:space="0" w:color="auto"/>
            </w:tcBorders>
            <w:vAlign w:val="center"/>
            <w:hideMark/>
          </w:tcPr>
          <w:p w:rsidR="00EB3E75" w:rsidRDefault="00EB3E75">
            <w:pPr>
              <w:spacing w:before="40" w:after="40"/>
              <w:rPr>
                <w:rFonts w:eastAsia="黑体"/>
                <w:szCs w:val="21"/>
              </w:rPr>
            </w:pPr>
            <w:r>
              <w:rPr>
                <w:rFonts w:eastAsia="黑体" w:hint="eastAsia"/>
                <w:szCs w:val="21"/>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rsidR="00EB3E75" w:rsidRDefault="009F36C1">
            <w:pPr>
              <w:pStyle w:val="TMaccreditation"/>
              <w:rPr>
                <w:rFonts w:eastAsia="黑体" w:cs="Arial"/>
                <w:sz w:val="21"/>
                <w:szCs w:val="21"/>
                <w:lang w:val="en-US" w:eastAsia="ja-JP"/>
              </w:rPr>
            </w:pPr>
            <w:proofErr w:type="spellStart"/>
            <w:r>
              <w:t>电力器材的加工销售，</w:t>
            </w:r>
            <w:r>
              <w:rPr>
                <w:rFonts w:hint="eastAsia"/>
              </w:rPr>
              <w:t>输</w:t>
            </w:r>
            <w:r w:rsidRPr="002939B5">
              <w:rPr>
                <w:rFonts w:hint="eastAsia"/>
              </w:rPr>
              <w:t>配电及控制设备</w:t>
            </w:r>
            <w:r>
              <w:rPr>
                <w:rFonts w:hint="eastAsia"/>
              </w:rPr>
              <w:t>、</w:t>
            </w:r>
            <w:r>
              <w:t>办公用品、五金产品、电子显示屏、监控设备、机械电气设备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roofErr w:type="spellEnd"/>
          </w:p>
        </w:tc>
        <w:tc>
          <w:tcPr>
            <w:tcW w:w="1567" w:type="dxa"/>
            <w:tcBorders>
              <w:top w:val="single" w:sz="4" w:space="0" w:color="auto"/>
              <w:left w:val="single" w:sz="4" w:space="0" w:color="auto"/>
              <w:bottom w:val="single" w:sz="4" w:space="0" w:color="auto"/>
              <w:right w:val="single" w:sz="4" w:space="0" w:color="auto"/>
            </w:tcBorders>
            <w:vAlign w:val="center"/>
            <w:hideMark/>
          </w:tcPr>
          <w:p w:rsidR="00EB3E75" w:rsidRDefault="00EB3E75">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w:t>
            </w:r>
            <w:bookmarkEnd w:id="35"/>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EB3E75" w:rsidRDefault="00EB3E75">
            <w:pPr>
              <w:rPr>
                <w:rFonts w:eastAsia="黑体"/>
                <w:szCs w:val="21"/>
              </w:rPr>
            </w:pPr>
            <w:r>
              <w:rPr>
                <w:rFonts w:ascii="MS Gothic" w:eastAsia="MS Gothic" w:hAnsi="MS Gothic" w:hint="eastAsia"/>
                <w:szCs w:val="21"/>
              </w:rPr>
              <w:t>☒</w:t>
            </w:r>
          </w:p>
        </w:tc>
      </w:tr>
      <w:tr w:rsidR="00D75EDC" w:rsidTr="00EB3E75">
        <w:trPr>
          <w:cantSplit/>
        </w:trPr>
        <w:tc>
          <w:tcPr>
            <w:tcW w:w="646"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before="40" w:after="40"/>
              <w:rPr>
                <w:rFonts w:eastAsia="黑体"/>
                <w:szCs w:val="21"/>
                <w:lang w:eastAsia="ja-JP"/>
              </w:rPr>
            </w:pPr>
            <w:r>
              <w:rPr>
                <w:rFonts w:eastAsia="黑体"/>
                <w:szCs w:val="21"/>
                <w:lang w:eastAsia="ja-JP"/>
              </w:rPr>
              <w:t>02</w:t>
            </w:r>
          </w:p>
        </w:tc>
        <w:tc>
          <w:tcPr>
            <w:tcW w:w="1764" w:type="dxa"/>
            <w:tcBorders>
              <w:top w:val="single" w:sz="4" w:space="0" w:color="auto"/>
              <w:left w:val="single" w:sz="4" w:space="0" w:color="auto"/>
              <w:bottom w:val="single" w:sz="4" w:space="0" w:color="auto"/>
              <w:right w:val="single" w:sz="4" w:space="0" w:color="auto"/>
            </w:tcBorders>
            <w:vAlign w:val="center"/>
          </w:tcPr>
          <w:p w:rsidR="00D75EDC" w:rsidRDefault="00D75EDC">
            <w:pPr>
              <w:spacing w:before="40" w:after="40"/>
              <w:rPr>
                <w:rFonts w:eastAsia="黑体"/>
                <w:szCs w:val="21"/>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rsidR="00D75EDC" w:rsidRDefault="00D75EDC">
            <w:pPr>
              <w:spacing w:before="40" w:after="40"/>
              <w:rPr>
                <w:rFonts w:eastAsia="黑体"/>
                <w:szCs w:val="21"/>
                <w:lang w:eastAsia="ja-JP"/>
              </w:rPr>
            </w:pPr>
          </w:p>
        </w:tc>
        <w:tc>
          <w:tcPr>
            <w:tcW w:w="851" w:type="dxa"/>
            <w:tcBorders>
              <w:top w:val="single" w:sz="4" w:space="0" w:color="auto"/>
              <w:left w:val="single" w:sz="4" w:space="0" w:color="auto"/>
              <w:bottom w:val="single" w:sz="4" w:space="0" w:color="auto"/>
              <w:right w:val="single" w:sz="4" w:space="0" w:color="auto"/>
            </w:tcBorders>
            <w:vAlign w:val="center"/>
          </w:tcPr>
          <w:p w:rsidR="00D75EDC" w:rsidRDefault="00D75EDC">
            <w:pPr>
              <w:spacing w:before="40" w:after="40"/>
              <w:rPr>
                <w:rFonts w:eastAsia="黑体"/>
                <w:szCs w:val="21"/>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rsidR="00D75EDC" w:rsidRDefault="00D75EDC">
            <w:pPr>
              <w:spacing w:before="40" w:after="40"/>
              <w:rPr>
                <w:rFonts w:eastAsia="黑体"/>
                <w:szCs w:val="21"/>
                <w:lang w:eastAsia="ja-JP"/>
              </w:rPr>
            </w:pPr>
          </w:p>
        </w:tc>
        <w:tc>
          <w:tcPr>
            <w:tcW w:w="1567" w:type="dxa"/>
            <w:tcBorders>
              <w:top w:val="single" w:sz="4" w:space="0" w:color="auto"/>
              <w:left w:val="single" w:sz="4" w:space="0" w:color="auto"/>
              <w:bottom w:val="single" w:sz="4" w:space="0" w:color="auto"/>
              <w:right w:val="single" w:sz="4" w:space="0" w:color="auto"/>
            </w:tcBorders>
            <w:vAlign w:val="center"/>
          </w:tcPr>
          <w:p w:rsidR="00D75EDC" w:rsidRDefault="00D75EDC">
            <w:pPr>
              <w:spacing w:before="40" w:after="40"/>
              <w:rPr>
                <w:rFonts w:eastAsia="黑体"/>
                <w:szCs w:val="21"/>
                <w:lang w:eastAsia="ja-JP"/>
              </w:rPr>
            </w:pPr>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D75EDC" w:rsidRDefault="00D75EDC">
            <w:pPr>
              <w:rPr>
                <w:rFonts w:eastAsia="黑体"/>
                <w:szCs w:val="21"/>
              </w:rPr>
            </w:pPr>
            <w:r>
              <w:rPr>
                <w:rFonts w:ascii="Segoe UI Symbol" w:eastAsia="黑体" w:hAnsi="Segoe UI Symbol" w:cs="Segoe UI Symbol"/>
                <w:szCs w:val="21"/>
              </w:rPr>
              <w:t>☐</w:t>
            </w:r>
          </w:p>
        </w:tc>
      </w:tr>
    </w:tbl>
    <w:p w:rsidR="00D75EDC" w:rsidRDefault="00D75EDC" w:rsidP="00D75EDC">
      <w:pPr>
        <w:snapToGrid w:val="0"/>
        <w:spacing w:line="400" w:lineRule="exact"/>
        <w:rPr>
          <w:rFonts w:ascii="宋体" w:hAnsi="宋体"/>
          <w:b/>
          <w:color w:val="000000"/>
          <w:szCs w:val="21"/>
        </w:rPr>
      </w:pPr>
    </w:p>
    <w:p w:rsidR="00D75EDC" w:rsidRDefault="00D75EDC" w:rsidP="00D75ED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1048"/>
        <w:gridCol w:w="1063"/>
        <w:gridCol w:w="1637"/>
      </w:tblGrid>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b w:val="0"/>
                <w:bCs/>
                <w:color w:val="000000"/>
                <w:sz w:val="21"/>
                <w:szCs w:val="21"/>
              </w:rPr>
            </w:pPr>
            <w:r>
              <w:rPr>
                <w:rFonts w:ascii="宋体" w:hint="eastAsia"/>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75EDC" w:rsidTr="00D75EDC">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D75EDC" w:rsidRDefault="00D75EDC" w:rsidP="00D75EDC">
      <w:pPr>
        <w:snapToGrid w:val="0"/>
        <w:spacing w:beforeLines="50" w:before="156"/>
        <w:ind w:firstLineChars="115" w:firstLine="224"/>
        <w:rPr>
          <w:rFonts w:ascii="宋体" w:hAnsi="宋体"/>
          <w:b/>
          <w:color w:val="000000"/>
          <w:spacing w:val="-8"/>
          <w:szCs w:val="21"/>
        </w:rPr>
      </w:pPr>
    </w:p>
    <w:p w:rsidR="00D75EDC" w:rsidRDefault="00D75EDC" w:rsidP="00D75ED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75EDC" w:rsidRDefault="00D75EDC" w:rsidP="00D75ED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9"/>
        <w:gridCol w:w="7"/>
        <w:gridCol w:w="964"/>
        <w:gridCol w:w="6"/>
        <w:gridCol w:w="28"/>
        <w:gridCol w:w="1281"/>
      </w:tblGrid>
      <w:tr w:rsidR="00D75EDC" w:rsidTr="00D75EDC">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b/>
                <w:color w:val="000000"/>
                <w:spacing w:val="-10"/>
                <w:szCs w:val="21"/>
              </w:rPr>
            </w:pPr>
            <w:r>
              <w:rPr>
                <w:rFonts w:ascii="宋体" w:hAnsi="宋体" w:hint="eastAsia"/>
                <w:b/>
                <w:color w:val="000000"/>
                <w:spacing w:val="-10"/>
                <w:szCs w:val="21"/>
              </w:rPr>
              <w:t>1、内外部环境</w:t>
            </w:r>
          </w:p>
        </w:tc>
      </w:tr>
      <w:tr w:rsidR="00D75EDC" w:rsidTr="00D75EDC">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pacing w:val="-10"/>
                <w:szCs w:val="21"/>
              </w:rPr>
            </w:pPr>
            <w:r>
              <w:rPr>
                <w:rFonts w:ascii="宋体" w:hAnsi="宋体" w:hint="eastAsia"/>
                <w:b/>
                <w:color w:val="000000"/>
                <w:spacing w:val="-10"/>
                <w:szCs w:val="21"/>
              </w:rPr>
              <w:t>2、相关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75EDC" w:rsidTr="00D75EDC">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zCs w:val="21"/>
              </w:rPr>
            </w:pPr>
            <w:r>
              <w:rPr>
                <w:rFonts w:ascii="宋体" w:hAnsi="宋体" w:hint="eastAsia"/>
                <w:color w:val="000000"/>
                <w:szCs w:val="21"/>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b/>
                <w:color w:val="000000"/>
                <w:spacing w:val="-10"/>
                <w:szCs w:val="21"/>
              </w:rPr>
            </w:pPr>
            <w:r>
              <w:rPr>
                <w:rFonts w:ascii="宋体" w:hAnsi="宋体" w:hint="eastAsia"/>
                <w:b/>
                <w:color w:val="000000"/>
                <w:spacing w:val="-10"/>
                <w:szCs w:val="21"/>
              </w:rPr>
              <w:t>3、管理体系覆盖的范围</w:t>
            </w:r>
          </w:p>
        </w:tc>
      </w:tr>
      <w:tr w:rsidR="00D75EDC" w:rsidTr="00D75EDC">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color w:val="000000"/>
                <w:spacing w:val="-10"/>
                <w:szCs w:val="21"/>
              </w:rPr>
            </w:pPr>
            <w:r>
              <w:rPr>
                <w:rFonts w:ascii="宋体" w:hAnsi="宋体" w:hint="eastAsia"/>
                <w:color w:val="000000"/>
                <w:spacing w:val="-10"/>
                <w:szCs w:val="21"/>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rPr>
                <w:rFonts w:hint="eastAsia"/>
              </w:rPr>
              <w:t>多场所</w:t>
            </w:r>
            <w:r>
              <w:t>/</w:t>
            </w:r>
            <w:r>
              <w:rPr>
                <w:rFonts w:hint="eastAsia"/>
              </w:rPr>
              <w:t>临时场的运行控制（适用时）</w:t>
            </w:r>
          </w:p>
        </w:tc>
        <w:tc>
          <w:tcPr>
            <w:tcW w:w="990"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D75EDC" w:rsidRDefault="00D75EDC">
            <w:pPr>
              <w:rPr>
                <w:rFonts w:ascii="宋体"/>
                <w:b/>
                <w:color w:val="000000"/>
                <w:spacing w:val="-10"/>
                <w:szCs w:val="21"/>
              </w:rPr>
            </w:pPr>
            <w:r>
              <w:rPr>
                <w:rFonts w:ascii="宋体" w:hAnsi="宋体" w:hint="eastAsia"/>
                <w:b/>
                <w:color w:val="000000"/>
                <w:spacing w:val="-10"/>
                <w:szCs w:val="21"/>
              </w:rPr>
              <w:t>4、管理方针</w:t>
            </w:r>
          </w:p>
        </w:tc>
      </w:tr>
      <w:tr w:rsidR="00D75EDC" w:rsidTr="00D75EDC">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b/>
                <w:color w:val="000000"/>
                <w:spacing w:val="-10"/>
                <w:szCs w:val="21"/>
              </w:rPr>
              <w:t>5、风险和机遇</w:t>
            </w:r>
          </w:p>
        </w:tc>
      </w:tr>
      <w:tr w:rsidR="00D75EDC" w:rsidTr="00D75EDC">
        <w:trPr>
          <w:cantSplit/>
          <w:trHeight w:val="90"/>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21"/>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zCs w:val="21"/>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b/>
                <w:color w:val="000000"/>
                <w:spacing w:val="-10"/>
                <w:szCs w:val="21"/>
              </w:rPr>
              <w:t>6、管理目标</w:t>
            </w:r>
          </w:p>
        </w:tc>
      </w:tr>
      <w:tr w:rsidR="00D75EDC" w:rsidTr="00D75EDC">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63"/>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zCs w:val="21"/>
              </w:rPr>
            </w:pPr>
            <w:r>
              <w:rPr>
                <w:rFonts w:ascii="宋体" w:hAnsi="宋体" w:hint="eastAsia"/>
                <w:b/>
                <w:color w:val="000000"/>
                <w:szCs w:val="21"/>
              </w:rPr>
              <w:t>7. 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75EDC" w:rsidTr="00D75EDC">
        <w:trPr>
          <w:cantSplit/>
          <w:trHeight w:val="363"/>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00"/>
                <w:szCs w:val="21"/>
              </w:rPr>
            </w:pPr>
            <w:r>
              <w:rPr>
                <w:rFonts w:ascii="宋体" w:hAnsi="宋体" w:hint="eastAsia"/>
                <w:b/>
                <w:color w:val="000000"/>
                <w:szCs w:val="21"/>
              </w:rPr>
              <w:t>8. 组织结构、部门等职责是否已规定和沟通</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rsidP="00D75EDC">
            <w:pPr>
              <w:numPr>
                <w:ilvl w:val="0"/>
                <w:numId w:val="3"/>
              </w:numPr>
              <w:rPr>
                <w:rFonts w:ascii="宋体"/>
                <w:b/>
                <w:color w:val="000000"/>
                <w:szCs w:val="21"/>
              </w:rPr>
            </w:pPr>
            <w:r>
              <w:rPr>
                <w:rFonts w:ascii="宋体" w:hAnsi="宋体" w:hint="eastAsia"/>
                <w:b/>
                <w:color w:val="000000"/>
                <w:szCs w:val="21"/>
              </w:rPr>
              <w:t>对管理体系</w:t>
            </w:r>
            <w:r>
              <w:rPr>
                <w:rFonts w:ascii="宋体" w:hint="eastAsia"/>
                <w:b/>
                <w:color w:val="000000"/>
                <w:szCs w:val="21"/>
              </w:rPr>
              <w:t>,</w:t>
            </w:r>
            <w:r>
              <w:rPr>
                <w:rFonts w:ascii="宋体" w:hAnsi="宋体" w:hint="eastAsia"/>
                <w:b/>
                <w:color w:val="000000"/>
                <w:szCs w:val="21"/>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rsidP="0067125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671250">
              <w:rPr>
                <w:rFonts w:ascii="宋体" w:hAnsi="宋体" w:hint="eastAsia"/>
                <w:b/>
                <w:color w:val="000000"/>
                <w:szCs w:val="21"/>
                <w:u w:val="single"/>
              </w:rPr>
              <w:t>1</w:t>
            </w:r>
            <w:r>
              <w:rPr>
                <w:rFonts w:ascii="宋体" w:hAnsi="宋体" w:hint="eastAsia"/>
                <w:b/>
                <w:color w:val="000000"/>
                <w:szCs w:val="21"/>
                <w:u w:val="single"/>
              </w:rPr>
              <w:t xml:space="preserve"> 年 1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rsidP="000718F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0718F2">
              <w:rPr>
                <w:rFonts w:ascii="宋体" w:hAnsi="宋体" w:hint="eastAsia"/>
                <w:b/>
                <w:color w:val="000000"/>
                <w:szCs w:val="21"/>
                <w:u w:val="single"/>
              </w:rPr>
              <w:t>10</w:t>
            </w:r>
            <w:r>
              <w:rPr>
                <w:rFonts w:ascii="宋体" w:hAnsi="宋体" w:hint="eastAsia"/>
                <w:b/>
                <w:color w:val="000000"/>
                <w:szCs w:val="21"/>
                <w:u w:val="single"/>
              </w:rPr>
              <w:t xml:space="preserve"> 月  </w:t>
            </w:r>
            <w:r w:rsidR="000718F2">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D75EDC" w:rsidRDefault="00D75EDC" w:rsidP="00EB3E7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EB3E75">
              <w:rPr>
                <w:rFonts w:ascii="宋体" w:eastAsia="宋体" w:hAnsi="宋体" w:hint="eastAsia"/>
                <w:color w:val="000000"/>
                <w:sz w:val="21"/>
                <w:szCs w:val="21"/>
                <w:u w:val="single"/>
                <w:lang w:val="en-US" w:eastAsia="zh-CN"/>
              </w:rPr>
              <w:t>10</w:t>
            </w:r>
            <w:r>
              <w:rPr>
                <w:rFonts w:ascii="宋体" w:eastAsia="宋体" w:hAnsi="宋体" w:hint="eastAsia"/>
                <w:color w:val="000000"/>
                <w:sz w:val="21"/>
                <w:szCs w:val="21"/>
                <w:u w:val="single"/>
                <w:lang w:val="en-US" w:eastAsia="zh-CN"/>
              </w:rPr>
              <w:t xml:space="preserve">月 </w:t>
            </w:r>
            <w:r w:rsidR="00EB3E75">
              <w:rPr>
                <w:rFonts w:ascii="宋体" w:eastAsia="宋体" w:hAnsi="宋体" w:hint="eastAsia"/>
                <w:color w:val="000000"/>
                <w:sz w:val="21"/>
                <w:szCs w:val="21"/>
                <w:u w:val="single"/>
                <w:lang w:val="en-US" w:eastAsia="zh-CN"/>
              </w:rPr>
              <w:t>16</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tcPr>
          <w:p w:rsidR="00D75EDC" w:rsidRDefault="00D75EDC">
            <w:pPr>
              <w:rPr>
                <w:rFonts w:ascii="宋体" w:hAnsi="宋体"/>
                <w:b/>
                <w:color w:val="000000"/>
                <w:szCs w:val="21"/>
              </w:rPr>
            </w:pPr>
            <w:r>
              <w:rPr>
                <w:rFonts w:ascii="宋体" w:hAnsi="宋体" w:hint="eastAsia"/>
                <w:b/>
                <w:color w:val="000000"/>
                <w:szCs w:val="21"/>
              </w:rPr>
              <w:t>其他补充说明</w:t>
            </w:r>
          </w:p>
          <w:p w:rsidR="00D75EDC" w:rsidRDefault="00D75EDC">
            <w:pPr>
              <w:rPr>
                <w:rFonts w:ascii="宋体" w:hAnsi="宋体"/>
                <w:b/>
                <w:color w:val="000000"/>
                <w:szCs w:val="21"/>
              </w:rPr>
            </w:pPr>
          </w:p>
        </w:tc>
        <w:tc>
          <w:tcPr>
            <w:tcW w:w="970" w:type="dxa"/>
            <w:gridSpan w:val="2"/>
            <w:tcBorders>
              <w:top w:val="single" w:sz="4" w:space="0" w:color="auto"/>
              <w:left w:val="single" w:sz="4" w:space="0" w:color="auto"/>
              <w:bottom w:val="single" w:sz="4" w:space="0" w:color="auto"/>
              <w:right w:val="single" w:sz="4" w:space="0" w:color="auto"/>
            </w:tcBorders>
          </w:tcPr>
          <w:p w:rsidR="00D75EDC" w:rsidRDefault="00D75EDC">
            <w:pPr>
              <w:rPr>
                <w:rFonts w:ascii="宋体"/>
                <w:b/>
                <w:color w:val="000000"/>
                <w:spacing w:val="-10"/>
                <w:szCs w:val="21"/>
              </w:rPr>
            </w:pPr>
          </w:p>
        </w:tc>
        <w:tc>
          <w:tcPr>
            <w:tcW w:w="1308" w:type="dxa"/>
            <w:gridSpan w:val="2"/>
            <w:tcBorders>
              <w:top w:val="single" w:sz="4" w:space="0" w:color="auto"/>
              <w:left w:val="single" w:sz="4" w:space="0" w:color="auto"/>
              <w:bottom w:val="single" w:sz="4" w:space="0" w:color="auto"/>
              <w:right w:val="single" w:sz="4" w:space="0" w:color="auto"/>
            </w:tcBorders>
          </w:tcPr>
          <w:p w:rsidR="00D75EDC" w:rsidRDefault="00D75EDC">
            <w:pPr>
              <w:rPr>
                <w:rFonts w:ascii="宋体"/>
                <w:b/>
                <w:color w:val="000000"/>
                <w:szCs w:val="21"/>
              </w:rPr>
            </w:pPr>
          </w:p>
        </w:tc>
      </w:tr>
    </w:tbl>
    <w:p w:rsidR="00D75EDC" w:rsidRDefault="00D75EDC" w:rsidP="00D75ED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0"/>
        <w:gridCol w:w="4190"/>
        <w:gridCol w:w="1063"/>
        <w:gridCol w:w="1637"/>
      </w:tblGrid>
      <w:tr w:rsidR="00D75EDC" w:rsidTr="00D75EDC">
        <w:trPr>
          <w:cantSplit/>
          <w:trHeight w:val="340"/>
        </w:trPr>
        <w:tc>
          <w:tcPr>
            <w:tcW w:w="9763"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D75EDC" w:rsidRDefault="00D75EDC">
            <w:pPr>
              <w:spacing w:before="40" w:after="40"/>
              <w:rPr>
                <w:rFonts w:eastAsia="黑体"/>
                <w:szCs w:val="21"/>
              </w:rPr>
            </w:pPr>
            <w:r>
              <w:rPr>
                <w:rFonts w:eastAsia="黑体"/>
                <w:b/>
                <w:szCs w:val="21"/>
              </w:rPr>
              <w:t>ISO 9001:2015</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D75EDC" w:rsidTr="00D75EDC">
        <w:trPr>
          <w:cantSplit/>
          <w:trHeight w:val="392"/>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b/>
                <w:color w:val="000000"/>
                <w:szCs w:val="21"/>
              </w:rPr>
            </w:pPr>
            <w:r>
              <w:rPr>
                <w:rFonts w:ascii="宋体" w:hAnsi="宋体" w:hint="eastAsia"/>
                <w:b/>
                <w:color w:val="000000"/>
                <w:szCs w:val="21"/>
              </w:rPr>
              <w:t>QMS过程和范围识别</w:t>
            </w:r>
          </w:p>
        </w:tc>
      </w:tr>
      <w:tr w:rsidR="00D75EDC" w:rsidTr="00D75EDC">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（1）是否阐明了质量管理体系的实施范围</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（2）质量管理体系的不适用条款</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（3）不适用条款理由的详细说明</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□不合理</w:t>
            </w:r>
          </w:p>
        </w:tc>
      </w:tr>
      <w:tr w:rsidR="00D75EDC" w:rsidTr="00D75EDC">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b/>
                <w:color w:val="000000"/>
                <w:spacing w:val="-10"/>
                <w:szCs w:val="21"/>
              </w:rPr>
            </w:pPr>
            <w:r>
              <w:rPr>
                <w:rFonts w:ascii="宋体" w:hAnsi="宋体" w:hint="eastAsia"/>
                <w:b/>
                <w:color w:val="000000"/>
                <w:spacing w:val="-10"/>
                <w:szCs w:val="21"/>
              </w:rPr>
              <w:t>生产/服务过程识别与控制情况</w:t>
            </w:r>
          </w:p>
        </w:tc>
      </w:tr>
      <w:tr w:rsidR="00D75EDC" w:rsidTr="00D75EDC">
        <w:trPr>
          <w:cantSplit/>
          <w:trHeight w:val="352"/>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pacing w:val="-10"/>
                <w:szCs w:val="21"/>
              </w:rPr>
              <w:t>关键过程（QMS）的识别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D75EDC" w:rsidRDefault="00D75EDC">
            <w:pPr>
              <w:rPr>
                <w:rFonts w:ascii="宋体"/>
                <w:color w:val="00000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□不合理</w:t>
            </w:r>
          </w:p>
        </w:tc>
      </w:tr>
      <w:tr w:rsidR="00D75EDC" w:rsidTr="00D75EDC">
        <w:trPr>
          <w:cantSplit/>
          <w:trHeight w:val="41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zCs w:val="21"/>
              </w:rPr>
            </w:pPr>
            <w:r>
              <w:rPr>
                <w:rFonts w:ascii="宋体" w:hAnsi="宋体" w:hint="eastAsia"/>
                <w:color w:val="000000"/>
                <w:szCs w:val="21"/>
              </w:rPr>
              <w:t>需要确认过程（QMS）</w:t>
            </w:r>
            <w:r>
              <w:rPr>
                <w:rFonts w:ascii="宋体" w:hAnsi="宋体" w:hint="eastAsia"/>
                <w:color w:val="000000"/>
                <w:spacing w:val="-10"/>
                <w:szCs w:val="21"/>
              </w:rPr>
              <w:t>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D75EDC" w:rsidRDefault="00D75EDC">
            <w:pPr>
              <w:rPr>
                <w:rFonts w:ascii="宋体"/>
                <w:color w:val="000000"/>
                <w:spacing w:val="-1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□不合理</w:t>
            </w:r>
          </w:p>
        </w:tc>
      </w:tr>
      <w:tr w:rsidR="00D75EDC" w:rsidTr="00D75EDC">
        <w:trPr>
          <w:cantSplit/>
          <w:trHeight w:val="413"/>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pacing w:val="-10"/>
                <w:szCs w:val="21"/>
              </w:rPr>
            </w:pPr>
            <w:r>
              <w:rPr>
                <w:rFonts w:ascii="宋体" w:hAnsi="宋体" w:hint="eastAsia"/>
                <w:color w:val="000000"/>
                <w:spacing w:val="-10"/>
                <w:szCs w:val="21"/>
              </w:rPr>
              <w:lastRenderedPageBreak/>
              <w:t>外包过程（QMS）的识别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D75EDC" w:rsidRDefault="00D75EDC">
            <w:pPr>
              <w:rPr>
                <w:rFonts w:ascii="宋体"/>
                <w:color w:val="000000"/>
                <w:spacing w:val="-1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□不合理</w:t>
            </w:r>
          </w:p>
        </w:tc>
      </w:tr>
      <w:tr w:rsidR="00D75EDC" w:rsidTr="00D75EDC">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pacing w:val="-10"/>
                <w:szCs w:val="21"/>
              </w:rPr>
            </w:pPr>
            <w:r>
              <w:rPr>
                <w:rFonts w:ascii="宋体" w:hAnsi="宋体" w:hint="eastAsia"/>
                <w:color w:val="000000"/>
                <w:szCs w:val="21"/>
              </w:rPr>
              <w:t>基础设施管理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hAnsi="宋体"/>
                <w:color w:val="000000"/>
                <w:szCs w:val="21"/>
              </w:rPr>
            </w:pPr>
            <w:r>
              <w:rPr>
                <w:rFonts w:ascii="宋体" w:hAnsi="宋体" w:hint="eastAsia"/>
                <w:color w:val="000000"/>
                <w:szCs w:val="21"/>
              </w:rPr>
              <w:t>特种设备管理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zCs w:val="21"/>
              </w:rPr>
            </w:pPr>
            <w:r>
              <w:rPr>
                <w:rFonts w:ascii="宋体" w:hAnsi="宋体" w:hint="eastAsia"/>
                <w:color w:val="000000"/>
                <w:szCs w:val="21"/>
              </w:rPr>
              <w:t>监视和测量资源</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int="eastAsia"/>
                <w:color w:val="000000"/>
                <w:szCs w:val="21"/>
              </w:rPr>
              <w:t xml:space="preserve">是否满足产品检测的需要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4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D75EDC" w:rsidRDefault="00D75EDC">
            <w:pPr>
              <w:rPr>
                <w:rFonts w:ascii="宋体"/>
                <w:color w:val="000000"/>
                <w:spacing w:val="-10"/>
                <w:szCs w:val="21"/>
              </w:rPr>
            </w:pPr>
            <w:r>
              <w:rPr>
                <w:rFonts w:ascii="宋体" w:hAnsi="宋体" w:hint="eastAsia"/>
                <w:color w:val="000000"/>
                <w:spacing w:val="-10"/>
                <w:szCs w:val="21"/>
              </w:rPr>
              <w:t>生产/服务质量控制情况</w:t>
            </w:r>
          </w:p>
        </w:tc>
      </w:tr>
      <w:tr w:rsidR="00D75EDC" w:rsidTr="00D75EDC">
        <w:trPr>
          <w:cantSplit/>
          <w:trHeight w:val="321"/>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75EDC" w:rsidRDefault="00D75EDC">
            <w:pPr>
              <w:ind w:leftChars="-1" w:left="-1" w:hanging="1"/>
              <w:jc w:val="left"/>
              <w:rPr>
                <w:rFonts w:ascii="宋体"/>
                <w:color w:val="000000"/>
                <w:spacing w:val="-10"/>
                <w:szCs w:val="21"/>
              </w:rPr>
            </w:pP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产品技术标准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□不正确</w:t>
            </w:r>
          </w:p>
        </w:tc>
      </w:tr>
      <w:tr w:rsidR="00D75EDC" w:rsidTr="00D75EDC">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int="eastAsia"/>
                <w:color w:val="000000"/>
                <w:szCs w:val="21"/>
              </w:rPr>
              <w:t xml:space="preserve">是否需要型式试验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08"/>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int="eastAsia"/>
                <w:color w:val="000000"/>
                <w:szCs w:val="21"/>
              </w:rPr>
              <w:t xml:space="preserve">是否受到行政主管部门的处罚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pacing w:val="-10"/>
                <w:szCs w:val="21"/>
              </w:rPr>
            </w:pPr>
            <w:r>
              <w:rPr>
                <w:rFonts w:ascii="宋体" w:hint="eastAsia"/>
                <w:color w:val="000000"/>
                <w:szCs w:val="21"/>
              </w:rPr>
              <w:t xml:space="preserve">是否因质量问题受到媒体的曝光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zCs w:val="21"/>
              </w:rPr>
              <w:t xml:space="preserve">是否有重大顾客投诉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75EDC" w:rsidTr="00D75EDC">
        <w:trPr>
          <w:cantSplit/>
          <w:trHeight w:val="30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D75EDC" w:rsidRDefault="00D75ED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75EDC" w:rsidRDefault="00D75EDC">
            <w:pPr>
              <w:spacing w:line="360" w:lineRule="auto"/>
              <w:rPr>
                <w:rFonts w:ascii="宋体" w:hAnsi="宋体"/>
                <w:b/>
                <w:color w:val="000000"/>
                <w:sz w:val="20"/>
                <w:szCs w:val="20"/>
              </w:rPr>
            </w:pPr>
          </w:p>
        </w:tc>
        <w:tc>
          <w:tcPr>
            <w:tcW w:w="6891" w:type="dxa"/>
            <w:gridSpan w:val="3"/>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D75EDC" w:rsidRDefault="00D75ED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生产/服务提供场所、</w:t>
            </w:r>
            <w:r>
              <w:rPr>
                <w:rFonts w:ascii="宋体" w:hAnsi="宋体" w:hint="eastAsia"/>
                <w:b/>
                <w:szCs w:val="21"/>
              </w:rPr>
              <w:t>■</w:t>
            </w:r>
            <w:r>
              <w:rPr>
                <w:rFonts w:ascii="宋体" w:hAnsi="宋体" w:hint="eastAsia"/>
                <w:b/>
                <w:color w:val="000000"/>
                <w:sz w:val="20"/>
                <w:szCs w:val="20"/>
              </w:rPr>
              <w:t>仓储</w:t>
            </w:r>
          </w:p>
          <w:p w:rsidR="00D75EDC" w:rsidRDefault="00D75ED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75EDC" w:rsidRDefault="00D75EDC" w:rsidP="00D75ED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7136"/>
      </w:tblGrid>
      <w:tr w:rsidR="00D75EDC" w:rsidTr="00D75EDC">
        <w:trPr>
          <w:trHeight w:val="613"/>
        </w:trPr>
        <w:tc>
          <w:tcPr>
            <w:tcW w:w="2363" w:type="dxa"/>
            <w:tcBorders>
              <w:top w:val="single" w:sz="4" w:space="0" w:color="auto"/>
              <w:left w:val="single" w:sz="4" w:space="0" w:color="auto"/>
              <w:bottom w:val="single" w:sz="4" w:space="0" w:color="auto"/>
              <w:right w:val="single" w:sz="4" w:space="0" w:color="auto"/>
            </w:tcBorders>
            <w:hideMark/>
          </w:tcPr>
          <w:p w:rsidR="00D75EDC" w:rsidRDefault="00D75ED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Borders>
              <w:top w:val="single" w:sz="4" w:space="0" w:color="auto"/>
              <w:left w:val="single" w:sz="4" w:space="0" w:color="auto"/>
              <w:bottom w:val="single" w:sz="4" w:space="0" w:color="auto"/>
              <w:right w:val="single" w:sz="4" w:space="0" w:color="auto"/>
            </w:tcBorders>
            <w:hideMark/>
          </w:tcPr>
          <w:p w:rsidR="00D75EDC" w:rsidRDefault="00D75ED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75EDC" w:rsidRDefault="00D75EDC">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75EDC" w:rsidTr="00D75EDC">
        <w:trPr>
          <w:trHeight w:val="815"/>
        </w:trPr>
        <w:tc>
          <w:tcPr>
            <w:tcW w:w="2363" w:type="dxa"/>
            <w:tcBorders>
              <w:top w:val="single" w:sz="4" w:space="0" w:color="auto"/>
              <w:left w:val="single" w:sz="4" w:space="0" w:color="auto"/>
              <w:bottom w:val="single" w:sz="4" w:space="0" w:color="auto"/>
              <w:right w:val="single" w:sz="4" w:space="0" w:color="auto"/>
            </w:tcBorders>
            <w:hideMark/>
          </w:tcPr>
          <w:p w:rsidR="00D75EDC" w:rsidRDefault="00D75EDC">
            <w:pPr>
              <w:spacing w:line="260" w:lineRule="exact"/>
              <w:rPr>
                <w:rFonts w:ascii="宋体"/>
                <w:b/>
                <w:color w:val="000000"/>
                <w:szCs w:val="21"/>
              </w:rPr>
            </w:pPr>
            <w:r>
              <w:rPr>
                <w:rFonts w:ascii="宋体" w:hAnsi="宋体" w:hint="eastAsia"/>
                <w:b/>
                <w:color w:val="000000"/>
                <w:szCs w:val="21"/>
              </w:rPr>
              <w:t xml:space="preserve">确定多场所/临时场所的分布、距离及预估路途时间（适用时）   </w:t>
            </w:r>
          </w:p>
        </w:tc>
        <w:tc>
          <w:tcPr>
            <w:tcW w:w="7134" w:type="dxa"/>
            <w:tcBorders>
              <w:top w:val="single" w:sz="4" w:space="0" w:color="auto"/>
              <w:left w:val="single" w:sz="4" w:space="0" w:color="auto"/>
              <w:bottom w:val="single" w:sz="4" w:space="0" w:color="auto"/>
              <w:right w:val="single" w:sz="4" w:space="0" w:color="auto"/>
            </w:tcBorders>
            <w:hideMark/>
          </w:tcPr>
          <w:p w:rsidR="00D75EDC" w:rsidRDefault="00D75EDC">
            <w:pPr>
              <w:spacing w:line="360" w:lineRule="auto"/>
              <w:rPr>
                <w:rFonts w:ascii="宋体"/>
                <w:b/>
                <w:color w:val="000000"/>
                <w:szCs w:val="21"/>
              </w:rPr>
            </w:pPr>
            <w:r>
              <w:rPr>
                <w:rFonts w:ascii="宋体" w:hint="eastAsia"/>
                <w:b/>
                <w:color w:val="000000"/>
                <w:szCs w:val="21"/>
              </w:rPr>
              <w:t>无</w:t>
            </w:r>
          </w:p>
        </w:tc>
      </w:tr>
      <w:tr w:rsidR="00D75EDC" w:rsidTr="00D75EDC">
        <w:trPr>
          <w:trHeight w:val="613"/>
        </w:trPr>
        <w:tc>
          <w:tcPr>
            <w:tcW w:w="2363" w:type="dxa"/>
            <w:tcBorders>
              <w:top w:val="single" w:sz="4" w:space="0" w:color="auto"/>
              <w:left w:val="single" w:sz="4" w:space="0" w:color="auto"/>
              <w:bottom w:val="single" w:sz="4" w:space="0" w:color="auto"/>
              <w:right w:val="single" w:sz="4" w:space="0" w:color="auto"/>
            </w:tcBorders>
            <w:hideMark/>
          </w:tcPr>
          <w:p w:rsidR="00D75EDC" w:rsidRDefault="00D75EDC">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tc>
        <w:tc>
          <w:tcPr>
            <w:tcW w:w="7134" w:type="dxa"/>
            <w:tcBorders>
              <w:top w:val="single" w:sz="4" w:space="0" w:color="auto"/>
              <w:left w:val="single" w:sz="4" w:space="0" w:color="auto"/>
              <w:bottom w:val="single" w:sz="4" w:space="0" w:color="auto"/>
              <w:right w:val="single" w:sz="4" w:space="0" w:color="auto"/>
            </w:tcBorders>
            <w:hideMark/>
          </w:tcPr>
          <w:p w:rsidR="00D75EDC" w:rsidRDefault="00D75ED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75EDC" w:rsidRDefault="00D75ED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75EDC" w:rsidRDefault="00D75ED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75EDC" w:rsidTr="00D75EDC">
        <w:trPr>
          <w:trHeight w:val="613"/>
        </w:trPr>
        <w:tc>
          <w:tcPr>
            <w:tcW w:w="2363" w:type="dxa"/>
            <w:tcBorders>
              <w:top w:val="single" w:sz="4" w:space="0" w:color="auto"/>
              <w:left w:val="single" w:sz="4" w:space="0" w:color="auto"/>
              <w:bottom w:val="single" w:sz="4" w:space="0" w:color="auto"/>
              <w:right w:val="single" w:sz="4" w:space="0" w:color="auto"/>
            </w:tcBorders>
            <w:hideMark/>
          </w:tcPr>
          <w:p w:rsidR="00D75EDC" w:rsidRDefault="00D75EDC">
            <w:pPr>
              <w:widowControl/>
              <w:jc w:val="left"/>
              <w:rPr>
                <w:rFonts w:ascii="宋体" w:hAnsi="宋体"/>
                <w:b/>
                <w:color w:val="000000"/>
                <w:szCs w:val="21"/>
              </w:rPr>
            </w:pPr>
            <w:r>
              <w:rPr>
                <w:rFonts w:ascii="宋体" w:hint="eastAsia"/>
                <w:b/>
                <w:color w:val="000000"/>
                <w:szCs w:val="21"/>
              </w:rPr>
              <w:t>二阶段审核日期安排</w:t>
            </w:r>
          </w:p>
        </w:tc>
        <w:tc>
          <w:tcPr>
            <w:tcW w:w="7134" w:type="dxa"/>
            <w:tcBorders>
              <w:top w:val="single" w:sz="4" w:space="0" w:color="auto"/>
              <w:left w:val="single" w:sz="4" w:space="0" w:color="auto"/>
              <w:bottom w:val="single" w:sz="4" w:space="0" w:color="auto"/>
              <w:right w:val="single" w:sz="4" w:space="0" w:color="auto"/>
            </w:tcBorders>
            <w:hideMark/>
          </w:tcPr>
          <w:p w:rsidR="00D75EDC" w:rsidRDefault="00D75EDC" w:rsidP="00D75EDC">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2021-11-1</w:t>
            </w:r>
            <w:bookmarkEnd w:id="36"/>
            <w:r>
              <w:rPr>
                <w:rFonts w:ascii="宋体" w:hint="eastAsia"/>
                <w:b/>
                <w:color w:val="000000"/>
                <w:szCs w:val="21"/>
                <w:u w:val="single"/>
              </w:rPr>
              <w:t>2</w:t>
            </w:r>
          </w:p>
        </w:tc>
      </w:tr>
    </w:tbl>
    <w:p w:rsidR="00D75EDC" w:rsidRDefault="00D75EDC" w:rsidP="00D75EDC">
      <w:pPr>
        <w:spacing w:beforeLines="50" w:before="156" w:line="360" w:lineRule="exact"/>
        <w:rPr>
          <w:rFonts w:ascii="宋体"/>
          <w:b/>
          <w:color w:val="000000"/>
          <w:szCs w:val="21"/>
        </w:rPr>
      </w:pPr>
    </w:p>
    <w:p w:rsidR="00D75EDC" w:rsidRDefault="00D75EDC" w:rsidP="00D75ED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gridCol w:w="756"/>
        <w:gridCol w:w="755"/>
      </w:tblGrid>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widowControl/>
              <w:jc w:val="left"/>
              <w:rPr>
                <w:rFonts w:ascii="宋体"/>
                <w:b/>
                <w:color w:val="000000"/>
                <w:szCs w:val="21"/>
              </w:rPr>
            </w:pPr>
            <w:r>
              <w:rPr>
                <w:rFonts w:ascii="宋体" w:hAnsi="宋体" w:hint="eastAsia"/>
                <w:b/>
                <w:color w:val="000000"/>
                <w:szCs w:val="21"/>
              </w:rPr>
              <w:t>评价项目</w:t>
            </w:r>
          </w:p>
        </w:tc>
        <w:tc>
          <w:tcPr>
            <w:tcW w:w="756" w:type="dxa"/>
            <w:tcBorders>
              <w:top w:val="single" w:sz="4" w:space="0" w:color="auto"/>
              <w:left w:val="single" w:sz="4" w:space="0" w:color="auto"/>
              <w:bottom w:val="single" w:sz="4" w:space="0" w:color="auto"/>
              <w:right w:val="single" w:sz="4" w:space="0" w:color="auto"/>
            </w:tcBorders>
          </w:tcPr>
          <w:p w:rsidR="00D75EDC" w:rsidRDefault="00D75EDC">
            <w:pPr>
              <w:widowControl/>
              <w:jc w:val="left"/>
              <w:rPr>
                <w:rFonts w:ascii="宋体"/>
                <w:b/>
                <w:color w:val="000000"/>
                <w:szCs w:val="21"/>
              </w:rPr>
            </w:pPr>
          </w:p>
        </w:tc>
        <w:tc>
          <w:tcPr>
            <w:tcW w:w="755" w:type="dxa"/>
            <w:tcBorders>
              <w:top w:val="single" w:sz="4" w:space="0" w:color="auto"/>
              <w:left w:val="single" w:sz="4" w:space="0" w:color="auto"/>
              <w:bottom w:val="single" w:sz="4" w:space="0" w:color="auto"/>
              <w:right w:val="single" w:sz="4" w:space="0" w:color="auto"/>
            </w:tcBorders>
          </w:tcPr>
          <w:p w:rsidR="00D75EDC" w:rsidRDefault="00D75EDC">
            <w:pPr>
              <w:widowControl/>
              <w:jc w:val="left"/>
              <w:rPr>
                <w:rFonts w:ascii="宋体"/>
                <w:b/>
                <w:color w:val="000000"/>
                <w:szCs w:val="21"/>
              </w:rPr>
            </w:pP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widowControl/>
              <w:jc w:val="left"/>
              <w:rPr>
                <w:rFonts w:ascii="宋体"/>
                <w:color w:val="000000"/>
                <w:szCs w:val="21"/>
              </w:rPr>
            </w:pPr>
            <w:r>
              <w:rPr>
                <w:rFonts w:ascii="宋体" w:hAnsi="宋体" w:hint="eastAsia"/>
                <w:color w:val="000000"/>
                <w:szCs w:val="21"/>
              </w:rPr>
              <w:t>（1）是否建立一套整合的文件，适宜时，包括适度融合的作业文件；</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autoSpaceDE w:val="0"/>
              <w:autoSpaceDN w:val="0"/>
              <w:adjustRightInd w:val="0"/>
              <w:jc w:val="left"/>
              <w:rPr>
                <w:rFonts w:ascii="宋体"/>
                <w:color w:val="000000"/>
                <w:szCs w:val="21"/>
              </w:rPr>
            </w:pPr>
            <w:r>
              <w:rPr>
                <w:rFonts w:ascii="宋体" w:hAnsi="宋体" w:hint="eastAsia"/>
                <w:color w:val="000000"/>
                <w:szCs w:val="21"/>
              </w:rPr>
              <w:t>（2）是否考虑总体经营战略和计划的管理评审；</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autoSpaceDE w:val="0"/>
              <w:autoSpaceDN w:val="0"/>
              <w:adjustRightInd w:val="0"/>
              <w:jc w:val="left"/>
              <w:rPr>
                <w:rFonts w:ascii="宋体"/>
                <w:color w:val="000000"/>
                <w:szCs w:val="21"/>
              </w:rPr>
            </w:pPr>
            <w:r>
              <w:rPr>
                <w:rFonts w:ascii="宋体" w:hAnsi="宋体" w:hint="eastAsia"/>
                <w:color w:val="000000"/>
                <w:szCs w:val="21"/>
              </w:rPr>
              <w:t>（3）是否对内部审核采用的一体化方法；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autoSpaceDE w:val="0"/>
              <w:autoSpaceDN w:val="0"/>
              <w:adjustRightInd w:val="0"/>
              <w:jc w:val="left"/>
              <w:rPr>
                <w:rFonts w:ascii="宋体"/>
                <w:color w:val="000000"/>
                <w:szCs w:val="21"/>
              </w:rPr>
            </w:pPr>
            <w:r>
              <w:rPr>
                <w:rFonts w:ascii="宋体" w:hAnsi="宋体" w:hint="eastAsia"/>
                <w:color w:val="000000"/>
                <w:szCs w:val="21"/>
              </w:rPr>
              <w:t>（4）是否对方针和目标采用的一体化方法；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autoSpaceDE w:val="0"/>
              <w:autoSpaceDN w:val="0"/>
              <w:adjustRightInd w:val="0"/>
              <w:jc w:val="left"/>
              <w:rPr>
                <w:rFonts w:ascii="宋体"/>
                <w:color w:val="000000"/>
                <w:szCs w:val="21"/>
              </w:rPr>
            </w:pPr>
            <w:r>
              <w:rPr>
                <w:rFonts w:ascii="宋体" w:hAnsi="宋体" w:hint="eastAsia"/>
                <w:color w:val="000000"/>
                <w:szCs w:val="21"/>
              </w:rPr>
              <w:t>（5）是否对体系过程采用的一体化方法；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autoSpaceDE w:val="0"/>
              <w:autoSpaceDN w:val="0"/>
              <w:adjustRightInd w:val="0"/>
              <w:jc w:val="left"/>
              <w:rPr>
                <w:rFonts w:ascii="宋体"/>
                <w:color w:val="000000"/>
                <w:szCs w:val="21"/>
              </w:rPr>
            </w:pPr>
            <w:r>
              <w:rPr>
                <w:rFonts w:ascii="宋体" w:hAnsi="宋体" w:hint="eastAsia"/>
                <w:color w:val="000000"/>
                <w:szCs w:val="21"/>
              </w:rPr>
              <w:lastRenderedPageBreak/>
              <w:t>（6）是否对改进机制（纠正和预防措施、测量和持续改进）采用的一体化方法；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75EDC" w:rsidTr="00D75EDC">
        <w:tc>
          <w:tcPr>
            <w:tcW w:w="861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zCs w:val="21"/>
              </w:rPr>
              <w:t>（7）是否有一体化的管理支持和管理职责。</w:t>
            </w:r>
          </w:p>
        </w:tc>
        <w:tc>
          <w:tcPr>
            <w:tcW w:w="756"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D75EDC" w:rsidRDefault="00D75E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75EDC" w:rsidRDefault="00D75EDC" w:rsidP="00D75ED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
        <w:gridCol w:w="2200"/>
        <w:gridCol w:w="7243"/>
        <w:gridCol w:w="173"/>
      </w:tblGrid>
      <w:tr w:rsidR="00D75EDC" w:rsidTr="00D75EDC">
        <w:trPr>
          <w:gridAfter w:val="1"/>
          <w:wAfter w:w="173" w:type="dxa"/>
          <w:cantSplit/>
          <w:trHeight w:val="317"/>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D75EDC" w:rsidTr="00D75EDC">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hint="eastAsia"/>
                <w:b/>
                <w:color w:val="000000"/>
                <w:szCs w:val="21"/>
              </w:rPr>
              <w:t>, 可直接进行二阶段现场审核</w:t>
            </w:r>
          </w:p>
        </w:tc>
      </w:tr>
      <w:tr w:rsidR="00D75EDC" w:rsidTr="00D75EDC">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 xml:space="preserve">存在, 可进行二阶段审核现场验证，存在的问题可与二阶段不符合项一同整改  </w:t>
            </w:r>
          </w:p>
        </w:tc>
      </w:tr>
      <w:tr w:rsidR="00D75EDC" w:rsidTr="00D75EDC">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 xml:space="preserve">存在,需改进, 二阶段审核前需完成“问题清单”的整改(附件二) </w:t>
            </w:r>
          </w:p>
        </w:tc>
      </w:tr>
      <w:tr w:rsidR="00D75EDC" w:rsidTr="00D75EDC">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存在,不具备, 三个月后重新进行一阶段审核</w:t>
            </w:r>
          </w:p>
        </w:tc>
      </w:tr>
      <w:tr w:rsidR="00D75EDC" w:rsidTr="00D75EDC">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shd w:val="clear" w:color="auto" w:fill="A1D79A" w:themeFill="background1" w:themeFillShade="D8"/>
            <w:hideMark/>
          </w:tcPr>
          <w:p w:rsidR="00D75EDC" w:rsidRDefault="00D75ED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75EDC" w:rsidTr="00D75EDC">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可能降低可靠性的障碍</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75EDC" w:rsidTr="00D75EDC">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突发事件的情况</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75EDC" w:rsidTr="00D75EDC">
        <w:trPr>
          <w:gridBefore w:val="1"/>
          <w:wBefore w:w="173" w:type="dxa"/>
          <w:cantSplit/>
          <w:trHeight w:hRule="exact" w:val="604"/>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突发事件的处置措施</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D75EDC" w:rsidRDefault="00D75EDC">
            <w:pPr>
              <w:rPr>
                <w:rFonts w:ascii="宋体"/>
                <w:b/>
                <w:color w:val="0000FF"/>
                <w:szCs w:val="21"/>
              </w:rPr>
            </w:pPr>
            <w:r>
              <w:rPr>
                <w:rFonts w:ascii="宋体" w:hint="eastAsia"/>
                <w:b/>
                <w:color w:val="0000FF"/>
                <w:szCs w:val="21"/>
              </w:rPr>
              <w:t>□中止审核  □终止审核  □延迟审核  □改为现场审核</w:t>
            </w:r>
          </w:p>
          <w:p w:rsidR="00D75EDC" w:rsidRDefault="00D75EDC">
            <w:pPr>
              <w:rPr>
                <w:rFonts w:ascii="宋体"/>
                <w:b/>
                <w:color w:val="0000FF"/>
                <w:szCs w:val="21"/>
              </w:rPr>
            </w:pPr>
            <w:r>
              <w:rPr>
                <w:rFonts w:ascii="宋体" w:hint="eastAsia"/>
                <w:b/>
                <w:color w:val="0000FF"/>
                <w:szCs w:val="21"/>
              </w:rPr>
              <w:t>情况说明：</w:t>
            </w:r>
          </w:p>
        </w:tc>
      </w:tr>
      <w:tr w:rsidR="00D75EDC" w:rsidTr="00D75EDC">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FF"/>
                <w:szCs w:val="21"/>
              </w:rPr>
            </w:pPr>
            <w:r>
              <w:rPr>
                <w:rFonts w:ascii="宋体" w:hint="eastAsia"/>
                <w:b/>
                <w:color w:val="0000FF"/>
                <w:szCs w:val="21"/>
              </w:rPr>
              <w:t>□ 远程审核已达到审核目的，可以实施二阶段审核</w:t>
            </w:r>
          </w:p>
        </w:tc>
      </w:tr>
      <w:tr w:rsidR="00D75EDC" w:rsidTr="00D75EDC">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D75EDC" w:rsidRDefault="00D75EDC">
            <w:pPr>
              <w:rPr>
                <w:rFonts w:ascii="宋体"/>
                <w:b/>
                <w:color w:val="0000FF"/>
                <w:szCs w:val="21"/>
              </w:rPr>
            </w:pPr>
            <w:r>
              <w:rPr>
                <w:rFonts w:ascii="宋体" w:hint="eastAsia"/>
                <w:b/>
                <w:color w:val="0000FF"/>
                <w:szCs w:val="21"/>
              </w:rPr>
              <w:t>□ 远程审核未达到审核目的，需要再次实施一阶段现场审核</w:t>
            </w:r>
          </w:p>
        </w:tc>
      </w:tr>
    </w:tbl>
    <w:p w:rsidR="00D75EDC" w:rsidRDefault="00D75EDC" w:rsidP="00D75EDC">
      <w:pPr>
        <w:spacing w:line="240" w:lineRule="exact"/>
        <w:rPr>
          <w:rFonts w:ascii="宋体"/>
          <w:b/>
          <w:color w:val="000000"/>
          <w:szCs w:val="21"/>
        </w:rPr>
      </w:pPr>
    </w:p>
    <w:p w:rsidR="00D75EDC" w:rsidRDefault="00D75EDC" w:rsidP="00D75ED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30"/>
        <w:gridCol w:w="5844"/>
        <w:gridCol w:w="1542"/>
      </w:tblGrid>
      <w:tr w:rsidR="00D75EDC" w:rsidTr="00D75EDC">
        <w:trPr>
          <w:cantSplit/>
          <w:trHeight w:val="317"/>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D75EDC" w:rsidTr="00D75EDC">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D75EDC" w:rsidRDefault="00893CD2">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D75EDC">
              <w:rPr>
                <w:rFonts w:ascii="宋体" w:hAnsi="宋体" w:hint="eastAsia"/>
                <w:b/>
                <w:color w:val="000000"/>
                <w:spacing w:val="-10"/>
                <w:szCs w:val="21"/>
              </w:rPr>
              <w:t>审核</w:t>
            </w:r>
            <w:r w:rsidR="00D75EDC">
              <w:rPr>
                <w:rFonts w:ascii="宋体" w:hAnsi="宋体" w:hint="eastAsia"/>
                <w:b/>
                <w:color w:val="000000"/>
                <w:szCs w:val="21"/>
              </w:rPr>
              <w:t>范围无变化，见初定的管理体系认证范围</w:t>
            </w:r>
          </w:p>
        </w:tc>
      </w:tr>
      <w:tr w:rsidR="00D75EDC" w:rsidTr="00D75EDC">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D75EDC" w:rsidRDefault="00893CD2">
            <w:pPr>
              <w:spacing w:line="280" w:lineRule="exact"/>
              <w:rPr>
                <w:rFonts w:ascii="宋体" w:hAnsi="宋体"/>
                <w:b/>
                <w:color w:val="000000"/>
                <w:spacing w:val="-10"/>
                <w:szCs w:val="21"/>
              </w:rPr>
            </w:pPr>
            <w:r>
              <w:rPr>
                <w:rFonts w:ascii="宋体" w:hAnsi="宋体" w:cs="宋体" w:hint="eastAsia"/>
                <w:color w:val="000000"/>
                <w:kern w:val="0"/>
              </w:rPr>
              <w:t>■</w:t>
            </w:r>
            <w:r w:rsidR="00D75EDC">
              <w:rPr>
                <w:rFonts w:ascii="宋体" w:hAnsi="宋体" w:hint="eastAsia"/>
                <w:b/>
                <w:color w:val="000000"/>
                <w:spacing w:val="-10"/>
                <w:szCs w:val="21"/>
              </w:rPr>
              <w:t>审核</w:t>
            </w:r>
            <w:r w:rsidR="00D75EDC">
              <w:rPr>
                <w:rFonts w:ascii="宋体" w:hAnsi="宋体" w:hint="eastAsia"/>
                <w:b/>
                <w:color w:val="000000"/>
                <w:szCs w:val="21"/>
              </w:rPr>
              <w:t>范围有变化，与组织最终确定是：</w:t>
            </w:r>
          </w:p>
        </w:tc>
      </w:tr>
      <w:tr w:rsidR="00D75EDC" w:rsidTr="00D75EDC">
        <w:trPr>
          <w:trHeight w:val="478"/>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D75EDC" w:rsidRDefault="00D75EDC">
            <w:pPr>
              <w:spacing w:line="280" w:lineRule="exact"/>
              <w:jc w:val="center"/>
              <w:rPr>
                <w:rFonts w:ascii="宋体"/>
                <w:b/>
                <w:color w:val="000000"/>
                <w:szCs w:val="21"/>
              </w:rPr>
            </w:pPr>
          </w:p>
          <w:p w:rsidR="00D75EDC" w:rsidRDefault="00D75ED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b/>
                <w:color w:val="000000"/>
                <w:szCs w:val="21"/>
              </w:rPr>
            </w:pPr>
          </w:p>
        </w:tc>
        <w:tc>
          <w:tcPr>
            <w:tcW w:w="58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r>
              <w:rPr>
                <w:rFonts w:ascii="宋体" w:hAnsi="宋体" w:hint="eastAsia"/>
                <w:b/>
                <w:color w:val="000000"/>
                <w:szCs w:val="21"/>
              </w:rPr>
              <w:t>专业代码</w:t>
            </w:r>
          </w:p>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b/>
                <w:color w:val="000000"/>
                <w:szCs w:val="21"/>
              </w:rPr>
            </w:pPr>
            <w:r>
              <w:rPr>
                <w:rFonts w:ascii="宋体" w:hAnsi="宋体" w:hint="eastAsia"/>
                <w:b/>
                <w:color w:val="000000"/>
                <w:szCs w:val="21"/>
              </w:rPr>
              <w:t>QMS</w:t>
            </w:r>
          </w:p>
        </w:tc>
        <w:tc>
          <w:tcPr>
            <w:tcW w:w="5841" w:type="dxa"/>
            <w:tcBorders>
              <w:top w:val="single" w:sz="4" w:space="0" w:color="auto"/>
              <w:left w:val="single" w:sz="4" w:space="0" w:color="auto"/>
              <w:bottom w:val="single" w:sz="4" w:space="0" w:color="auto"/>
              <w:right w:val="single" w:sz="4" w:space="0" w:color="auto"/>
            </w:tcBorders>
          </w:tcPr>
          <w:p w:rsidR="00D75EDC" w:rsidRDefault="009F36C1">
            <w:pPr>
              <w:widowControl/>
              <w:jc w:val="left"/>
              <w:rPr>
                <w:rFonts w:ascii="宋体" w:hAnsi="宋体" w:cs="宋体"/>
                <w:color w:val="000000"/>
                <w:kern w:val="0"/>
                <w:szCs w:val="21"/>
              </w:rPr>
            </w:pPr>
            <w:r>
              <w:t>电力器材的加工销售，</w:t>
            </w:r>
            <w:r>
              <w:rPr>
                <w:rFonts w:hint="eastAsia"/>
              </w:rPr>
              <w:t>输</w:t>
            </w:r>
            <w:r w:rsidRPr="002939B5">
              <w:rPr>
                <w:rFonts w:hint="eastAsia"/>
              </w:rPr>
              <w:t>配电及控制设备</w:t>
            </w:r>
            <w:r>
              <w:rPr>
                <w:rFonts w:hint="eastAsia"/>
              </w:rPr>
              <w:t>、</w:t>
            </w:r>
            <w:r>
              <w:t>办公用品、五金产品、电子显示屏、监控设备、机械电气设备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
        </w:tc>
        <w:tc>
          <w:tcPr>
            <w:tcW w:w="1541" w:type="dxa"/>
            <w:tcBorders>
              <w:top w:val="single" w:sz="4" w:space="0" w:color="auto"/>
              <w:left w:val="single" w:sz="4" w:space="0" w:color="auto"/>
              <w:bottom w:val="single" w:sz="4" w:space="0" w:color="auto"/>
              <w:right w:val="single" w:sz="4" w:space="0" w:color="auto"/>
            </w:tcBorders>
            <w:vAlign w:val="center"/>
          </w:tcPr>
          <w:p w:rsidR="00D75EDC" w:rsidRDefault="00893CD2">
            <w:pPr>
              <w:spacing w:line="400" w:lineRule="exact"/>
              <w:rPr>
                <w:rFonts w:ascii="宋体" w:hAnsi="宋体"/>
                <w:b/>
                <w:color w:val="000000"/>
                <w:szCs w:val="21"/>
              </w:rPr>
            </w:pPr>
            <w:r>
              <w:rPr>
                <w:b/>
                <w:color w:val="000000"/>
                <w:szCs w:val="21"/>
              </w:rPr>
              <w:t>17.11.02,17.11.03,17.12.03,17.12.05,19.05.01,19.09.02,</w:t>
            </w:r>
            <w:r>
              <w:rPr>
                <w:rFonts w:hint="eastAsia"/>
                <w:b/>
                <w:color w:val="000000"/>
                <w:szCs w:val="21"/>
              </w:rPr>
              <w:t>19.11.03,</w:t>
            </w:r>
            <w:r>
              <w:rPr>
                <w:b/>
                <w:color w:val="000000"/>
                <w:szCs w:val="21"/>
              </w:rPr>
              <w:t>29.12.00</w:t>
            </w:r>
          </w:p>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proofErr w:type="spellStart"/>
            <w:r>
              <w:rPr>
                <w:rFonts w:ascii="宋体" w:hAnsi="宋体" w:hint="eastAsia"/>
                <w:b/>
                <w:color w:val="000000"/>
                <w:szCs w:val="21"/>
              </w:rPr>
              <w:t>EcMS</w:t>
            </w:r>
            <w:proofErr w:type="spellEnd"/>
          </w:p>
        </w:tc>
        <w:tc>
          <w:tcPr>
            <w:tcW w:w="5841" w:type="dxa"/>
            <w:tcBorders>
              <w:top w:val="single" w:sz="4" w:space="0" w:color="auto"/>
              <w:left w:val="single" w:sz="4" w:space="0" w:color="auto"/>
              <w:bottom w:val="single" w:sz="4" w:space="0" w:color="auto"/>
              <w:right w:val="single" w:sz="4" w:space="0" w:color="auto"/>
            </w:tcBorders>
          </w:tcPr>
          <w:p w:rsidR="00D75EDC" w:rsidRDefault="00D75EDC">
            <w:pPr>
              <w:widowControl/>
              <w:jc w:val="left"/>
              <w:rPr>
                <w:rFonts w:ascii="宋体" w:hAnsi="宋体" w:cs="宋体"/>
                <w:color w:val="000000"/>
                <w:kern w:val="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r>
              <w:rPr>
                <w:rFonts w:ascii="宋体" w:hAnsi="宋体" w:hint="eastAsia"/>
                <w:b/>
                <w:color w:val="000000"/>
                <w:szCs w:val="21"/>
              </w:rPr>
              <w:t>EMS</w:t>
            </w:r>
          </w:p>
        </w:tc>
        <w:tc>
          <w:tcPr>
            <w:tcW w:w="5841" w:type="dxa"/>
            <w:tcBorders>
              <w:top w:val="single" w:sz="4" w:space="0" w:color="auto"/>
              <w:left w:val="single" w:sz="4" w:space="0" w:color="auto"/>
              <w:bottom w:val="single" w:sz="4" w:space="0" w:color="auto"/>
              <w:right w:val="single" w:sz="4" w:space="0" w:color="auto"/>
            </w:tcBorders>
          </w:tcPr>
          <w:p w:rsidR="00D75EDC" w:rsidRDefault="00D75EDC"/>
        </w:tc>
        <w:tc>
          <w:tcPr>
            <w:tcW w:w="1541" w:type="dxa"/>
            <w:tcBorders>
              <w:top w:val="single" w:sz="4" w:space="0" w:color="auto"/>
              <w:left w:val="single" w:sz="4" w:space="0" w:color="auto"/>
              <w:bottom w:val="single" w:sz="4" w:space="0" w:color="auto"/>
              <w:right w:val="single" w:sz="4" w:space="0" w:color="auto"/>
            </w:tcBorders>
          </w:tcPr>
          <w:p w:rsidR="00D75EDC" w:rsidRDefault="00D75EDC"/>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r>
              <w:rPr>
                <w:rFonts w:ascii="宋体" w:hAnsi="宋体" w:hint="eastAsia"/>
                <w:b/>
                <w:color w:val="000000"/>
                <w:szCs w:val="21"/>
              </w:rPr>
              <w:t>OHSMS</w:t>
            </w:r>
          </w:p>
        </w:tc>
        <w:tc>
          <w:tcPr>
            <w:tcW w:w="5841" w:type="dxa"/>
            <w:tcBorders>
              <w:top w:val="single" w:sz="4" w:space="0" w:color="auto"/>
              <w:left w:val="single" w:sz="4" w:space="0" w:color="auto"/>
              <w:bottom w:val="single" w:sz="4" w:space="0" w:color="auto"/>
              <w:right w:val="single" w:sz="4" w:space="0" w:color="auto"/>
            </w:tcBorders>
          </w:tcPr>
          <w:p w:rsidR="00D75EDC" w:rsidRDefault="00D75EDC"/>
        </w:tc>
        <w:tc>
          <w:tcPr>
            <w:tcW w:w="1541" w:type="dxa"/>
            <w:tcBorders>
              <w:top w:val="single" w:sz="4" w:space="0" w:color="auto"/>
              <w:left w:val="single" w:sz="4" w:space="0" w:color="auto"/>
              <w:bottom w:val="single" w:sz="4" w:space="0" w:color="auto"/>
              <w:right w:val="single" w:sz="4" w:space="0" w:color="auto"/>
            </w:tcBorders>
          </w:tcPr>
          <w:p w:rsidR="00D75EDC" w:rsidRDefault="00D75EDC"/>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r>
              <w:rPr>
                <w:rFonts w:ascii="宋体" w:hAnsi="宋体" w:hint="eastAsia"/>
                <w:b/>
                <w:color w:val="000000"/>
                <w:szCs w:val="21"/>
              </w:rPr>
              <w:t>FSMS</w:t>
            </w:r>
          </w:p>
        </w:tc>
        <w:tc>
          <w:tcPr>
            <w:tcW w:w="58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r>
      <w:tr w:rsidR="00D75EDC" w:rsidTr="00D75EDC">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D75EDC" w:rsidRDefault="00D75EDC">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pacing w:line="400" w:lineRule="exact"/>
              <w:rPr>
                <w:rFonts w:ascii="宋体" w:hAnsi="宋体"/>
                <w:b/>
                <w:color w:val="000000"/>
                <w:szCs w:val="21"/>
              </w:rPr>
            </w:pPr>
            <w:r>
              <w:rPr>
                <w:rFonts w:ascii="宋体" w:hAnsi="宋体" w:hint="eastAsia"/>
                <w:b/>
                <w:color w:val="000000"/>
                <w:szCs w:val="21"/>
              </w:rPr>
              <w:t>HACCP</w:t>
            </w:r>
          </w:p>
        </w:tc>
        <w:tc>
          <w:tcPr>
            <w:tcW w:w="58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D75EDC" w:rsidRDefault="00D75EDC">
            <w:pPr>
              <w:spacing w:line="400" w:lineRule="exact"/>
              <w:rPr>
                <w:rFonts w:ascii="宋体" w:hAnsi="宋体"/>
                <w:b/>
                <w:color w:val="000000"/>
                <w:szCs w:val="21"/>
              </w:rPr>
            </w:pPr>
          </w:p>
        </w:tc>
      </w:tr>
    </w:tbl>
    <w:p w:rsidR="00D75EDC" w:rsidRDefault="00D75EDC" w:rsidP="00D75EDC">
      <w:pPr>
        <w:spacing w:beforeLines="50" w:before="156" w:line="360" w:lineRule="exact"/>
        <w:ind w:firstLineChars="100" w:firstLine="211"/>
        <w:rPr>
          <w:rFonts w:ascii="宋体" w:hAnsi="宋体"/>
          <w:b/>
          <w:color w:val="000000"/>
          <w:szCs w:val="21"/>
          <w:highlight w:val="cyan"/>
        </w:rPr>
      </w:pPr>
    </w:p>
    <w:p w:rsidR="00893CD2" w:rsidRDefault="00893CD2" w:rsidP="00D75EDC">
      <w:pPr>
        <w:spacing w:beforeLines="50" w:before="156" w:line="360" w:lineRule="exact"/>
        <w:ind w:firstLineChars="100" w:firstLine="211"/>
        <w:rPr>
          <w:rFonts w:ascii="宋体" w:hAnsi="宋体"/>
          <w:b/>
          <w:color w:val="000000"/>
          <w:szCs w:val="21"/>
          <w:highlight w:val="cyan"/>
        </w:rPr>
      </w:pPr>
    </w:p>
    <w:p w:rsidR="00D75EDC" w:rsidRDefault="00D75EDC" w:rsidP="00D75EDC">
      <w:pPr>
        <w:spacing w:beforeLines="50" w:before="156" w:afterLines="20" w:after="62" w:line="360" w:lineRule="exact"/>
        <w:rPr>
          <w:rFonts w:ascii="宋体"/>
          <w:b/>
          <w:bCs/>
          <w:color w:val="000000"/>
          <w:szCs w:val="21"/>
        </w:rPr>
      </w:pPr>
      <w:r>
        <w:rPr>
          <w:rFonts w:ascii="宋体" w:hAnsi="宋体" w:hint="eastAsia"/>
          <w:b/>
          <w:bCs/>
          <w:color w:val="000000"/>
          <w:szCs w:val="21"/>
        </w:rPr>
        <w:lastRenderedPageBreak/>
        <w:t>十一、审核组签字</w:t>
      </w:r>
    </w:p>
    <w:p w:rsidR="00D75EDC" w:rsidRDefault="00D75EDC" w:rsidP="00D75ED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 xml:space="preserve">组长(签名):   </w:t>
      </w:r>
      <w:bookmarkStart w:id="37" w:name="_GoBack"/>
      <w:r w:rsidR="00293E8B">
        <w:rPr>
          <w:noProof/>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-1180465</wp:posOffset>
            </wp:positionV>
            <wp:extent cx="7200000" cy="9799606"/>
            <wp:effectExtent l="0" t="0" r="0" b="0"/>
            <wp:wrapNone/>
            <wp:docPr id="1" name="图片 1" descr="C:\Users\DELL\AppData\Local\Microsoft\Windows\INetCache\Content.Word\扫描全能王 2021-11-25 15.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25 15.35_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97996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 xml:space="preserve">组员(签名):   </w:t>
      </w:r>
    </w:p>
    <w:p w:rsidR="00D75EDC" w:rsidRDefault="00D75EDC" w:rsidP="00D75EDC">
      <w:pPr>
        <w:spacing w:line="400" w:lineRule="exact"/>
        <w:ind w:firstLineChars="400" w:firstLine="843"/>
        <w:rPr>
          <w:rFonts w:ascii="宋体"/>
          <w:b/>
          <w:color w:val="000000"/>
          <w:szCs w:val="21"/>
        </w:rPr>
      </w:pPr>
    </w:p>
    <w:p w:rsidR="00D75EDC" w:rsidRDefault="00D75EDC" w:rsidP="00D75EDC">
      <w:pPr>
        <w:ind w:firstLineChars="400" w:firstLine="843"/>
        <w:rPr>
          <w:rFonts w:ascii="宋体"/>
          <w:b/>
          <w:color w:val="000000"/>
          <w:szCs w:val="21"/>
        </w:rPr>
      </w:pPr>
      <w:r>
        <w:rPr>
          <w:rFonts w:ascii="宋体" w:hAnsi="宋体" w:hint="eastAsia"/>
          <w:b/>
          <w:color w:val="000000"/>
          <w:szCs w:val="21"/>
        </w:rPr>
        <w:t>日期:  2021.11.10</w:t>
      </w:r>
    </w:p>
    <w:p w:rsidR="00D75EDC" w:rsidRDefault="00D75EDC" w:rsidP="00D75EDC">
      <w:pPr>
        <w:tabs>
          <w:tab w:val="left" w:pos="645"/>
        </w:tabs>
        <w:spacing w:afterLines="50" w:after="156" w:line="360" w:lineRule="exact"/>
        <w:rPr>
          <w:rFonts w:ascii="宋体" w:hAnsi="宋体"/>
          <w:b/>
          <w:bCs/>
          <w:color w:val="000000"/>
          <w:szCs w:val="21"/>
        </w:rPr>
      </w:pPr>
    </w:p>
    <w:p w:rsidR="00D75EDC" w:rsidRDefault="00D75EDC" w:rsidP="00D75ED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75EDC" w:rsidRDefault="00D75EDC" w:rsidP="00D75EDC">
      <w:pPr>
        <w:spacing w:line="360" w:lineRule="exact"/>
        <w:ind w:leftChars="135" w:left="283" w:firstLineChars="134" w:firstLine="282"/>
        <w:rPr>
          <w:rFonts w:ascii="宋体"/>
          <w:b/>
          <w:color w:val="000000"/>
          <w:szCs w:val="21"/>
        </w:rPr>
      </w:pPr>
      <w:r>
        <w:rPr>
          <w:rFonts w:ascii="宋体" w:hAnsi="宋体" w:hint="eastAsia"/>
          <w:b/>
          <w:color w:val="000000"/>
          <w:szCs w:val="21"/>
        </w:rPr>
        <w:t>1. 审核计划</w:t>
      </w:r>
    </w:p>
    <w:p w:rsidR="00D75EDC" w:rsidRDefault="00D75EDC" w:rsidP="00D75EDC">
      <w:pPr>
        <w:spacing w:line="360" w:lineRule="exact"/>
        <w:ind w:leftChars="135" w:left="283" w:firstLineChars="134" w:firstLine="277"/>
        <w:rPr>
          <w:rFonts w:ascii="宋体"/>
          <w:b/>
          <w:color w:val="000000"/>
          <w:spacing w:val="-2"/>
          <w:szCs w:val="21"/>
        </w:rPr>
      </w:pPr>
      <w:r>
        <w:rPr>
          <w:rFonts w:ascii="宋体" w:hAnsi="宋体" w:hint="eastAsia"/>
          <w:b/>
          <w:color w:val="000000"/>
          <w:spacing w:val="-2"/>
          <w:szCs w:val="21"/>
        </w:rPr>
        <w:t>2. 管理体系文件审核报告及整改资料</w:t>
      </w:r>
    </w:p>
    <w:p w:rsidR="00D75EDC" w:rsidRDefault="00D75EDC" w:rsidP="00D75EDC">
      <w:pPr>
        <w:spacing w:line="360" w:lineRule="exact"/>
        <w:ind w:leftChars="135" w:left="283" w:firstLineChars="134" w:firstLine="282"/>
        <w:rPr>
          <w:rFonts w:ascii="宋体"/>
          <w:b/>
          <w:color w:val="000000"/>
          <w:szCs w:val="21"/>
        </w:rPr>
      </w:pPr>
      <w:r>
        <w:rPr>
          <w:rFonts w:ascii="宋体" w:hAnsi="宋体" w:hint="eastAsia"/>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75EDC" w:rsidRDefault="00D75EDC" w:rsidP="00D75EDC">
      <w:pPr>
        <w:spacing w:line="360" w:lineRule="exact"/>
        <w:ind w:leftChars="135" w:left="283" w:firstLineChars="134" w:firstLine="282"/>
        <w:rPr>
          <w:rFonts w:ascii="宋体"/>
          <w:b/>
          <w:color w:val="000000"/>
          <w:szCs w:val="21"/>
        </w:rPr>
      </w:pPr>
      <w:r>
        <w:rPr>
          <w:rFonts w:ascii="宋体" w:hAnsi="宋体" w:hint="eastAsia"/>
          <w:b/>
          <w:color w:val="000000"/>
          <w:szCs w:val="21"/>
        </w:rPr>
        <w:t>4. 其他(如一阶段是现场审核需有签到表、检查单、公正、保密声明)</w:t>
      </w:r>
    </w:p>
    <w:p w:rsidR="00D75EDC" w:rsidRDefault="00D75EDC" w:rsidP="00D75EDC">
      <w:pPr>
        <w:spacing w:line="240" w:lineRule="exact"/>
        <w:rPr>
          <w:rFonts w:ascii="宋体"/>
          <w:b/>
          <w:bCs/>
          <w:color w:val="000000"/>
          <w:szCs w:val="21"/>
        </w:rPr>
      </w:pPr>
    </w:p>
    <w:p w:rsidR="00D75EDC" w:rsidRDefault="00D75EDC" w:rsidP="00D75ED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 xml:space="preserve">填表说明: </w:t>
      </w:r>
    </w:p>
    <w:p w:rsidR="00D75EDC" w:rsidRDefault="00D75EDC" w:rsidP="00D75EDC">
      <w:pPr>
        <w:tabs>
          <w:tab w:val="left" w:pos="430"/>
          <w:tab w:val="left" w:pos="645"/>
        </w:tabs>
        <w:spacing w:line="360" w:lineRule="exact"/>
        <w:ind w:leftChars="135" w:left="283" w:firstLineChars="108" w:firstLine="228"/>
        <w:rPr>
          <w:rFonts w:ascii="宋体"/>
          <w:b/>
          <w:bCs/>
          <w:color w:val="000000"/>
          <w:szCs w:val="21"/>
        </w:rPr>
      </w:pPr>
      <w:r>
        <w:rPr>
          <w:rFonts w:ascii="宋体" w:hAnsi="宋体" w:hint="eastAsia"/>
          <w:b/>
          <w:bCs/>
          <w:color w:val="000000"/>
          <w:szCs w:val="21"/>
        </w:rPr>
        <w:t xml:space="preserve">1. 本审核报告适用于单体系审核, 也适用于多体系结合审核情况; </w:t>
      </w:r>
    </w:p>
    <w:p w:rsidR="00D75EDC" w:rsidRDefault="00D75EDC" w:rsidP="00D75EDC">
      <w:pPr>
        <w:spacing w:line="360" w:lineRule="exact"/>
        <w:ind w:leftChars="135" w:left="283" w:firstLineChars="108" w:firstLine="228"/>
        <w:rPr>
          <w:rFonts w:ascii="宋体"/>
          <w:b/>
          <w:color w:val="000000"/>
          <w:szCs w:val="21"/>
        </w:rPr>
      </w:pPr>
      <w:r>
        <w:rPr>
          <w:rFonts w:ascii="宋体" w:hAnsi="宋体" w:hint="eastAsia"/>
          <w:b/>
          <w:bCs/>
          <w:color w:val="000000"/>
          <w:szCs w:val="21"/>
        </w:rPr>
        <w:t xml:space="preserve">2. 应依据审核任务书布置的管理体系领域(指: </w:t>
      </w:r>
      <w:r>
        <w:rPr>
          <w:rFonts w:ascii="宋体" w:hAnsi="宋体" w:hint="eastAsia"/>
          <w:b/>
          <w:color w:val="000000"/>
          <w:spacing w:val="-10"/>
          <w:szCs w:val="21"/>
          <w:lang w:val="de-DE"/>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bCs/>
          <w:color w:val="000000"/>
          <w:szCs w:val="21"/>
        </w:rPr>
        <w:t>)</w:t>
      </w:r>
      <w:r>
        <w:rPr>
          <w:rFonts w:ascii="宋体" w:hAnsi="宋体" w:hint="eastAsia"/>
          <w:b/>
          <w:color w:val="000000"/>
          <w:szCs w:val="21"/>
        </w:rPr>
        <w:t xml:space="preserve">□内划“√”; </w:t>
      </w:r>
    </w:p>
    <w:p w:rsidR="00D75EDC" w:rsidRDefault="00D75EDC" w:rsidP="00D75EDC">
      <w:pPr>
        <w:spacing w:line="360" w:lineRule="exact"/>
        <w:ind w:leftChars="135" w:left="283" w:firstLineChars="108" w:firstLine="228"/>
        <w:rPr>
          <w:rFonts w:ascii="宋体"/>
          <w:b/>
          <w:color w:val="000000"/>
          <w:szCs w:val="21"/>
        </w:rPr>
      </w:pPr>
      <w:r>
        <w:rPr>
          <w:rFonts w:ascii="宋体" w:hAnsi="宋体" w:hint="eastAsia"/>
          <w:b/>
          <w:color w:val="000000"/>
          <w:szCs w:val="21"/>
        </w:rPr>
        <w:t>3. 公正性声明和审核报告签字处需本人亲笔签名。</w:t>
      </w:r>
    </w:p>
    <w:p w:rsidR="00D75EDC" w:rsidRDefault="00D75EDC" w:rsidP="00D75EDC">
      <w:pPr>
        <w:spacing w:line="360" w:lineRule="exact"/>
        <w:ind w:leftChars="135" w:left="283" w:firstLineChars="108" w:firstLine="228"/>
        <w:rPr>
          <w:rFonts w:ascii="宋体"/>
          <w:b/>
          <w:color w:val="000000"/>
          <w:szCs w:val="21"/>
        </w:rPr>
      </w:pPr>
      <w:r>
        <w:rPr>
          <w:rFonts w:ascii="宋体" w:hAnsi="宋体" w:hint="eastAsia"/>
          <w:b/>
          <w:color w:val="000000"/>
          <w:szCs w:val="21"/>
        </w:rPr>
        <w:t>4. 当一阶段审核情况与合同评审有重大差异时, 应告知审核部, 由审核部与市场部协商解决。</w:t>
      </w:r>
    </w:p>
    <w:p w:rsidR="00D75EDC" w:rsidRDefault="00D75EDC" w:rsidP="00D75EDC">
      <w:pPr>
        <w:rPr>
          <w:rFonts w:ascii="宋体"/>
          <w:b/>
          <w:color w:val="000000"/>
          <w:szCs w:val="21"/>
        </w:rPr>
      </w:pPr>
    </w:p>
    <w:p w:rsidR="00D75EDC" w:rsidRDefault="00D75EDC" w:rsidP="00D75EDC">
      <w:pPr>
        <w:widowControl/>
        <w:jc w:val="left"/>
        <w:rPr>
          <w:rFonts w:eastAsia="隶书"/>
          <w:color w:val="000000"/>
          <w:szCs w:val="21"/>
        </w:rPr>
      </w:pPr>
      <w:r>
        <w:rPr>
          <w:rFonts w:eastAsia="隶书"/>
          <w:color w:val="000000"/>
          <w:szCs w:val="21"/>
        </w:rPr>
        <w:br w:type="page"/>
      </w:r>
    </w:p>
    <w:p w:rsidR="00D75EDC" w:rsidRDefault="00293E8B" w:rsidP="00D75EDC">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1312" behindDoc="0" locked="0" layoutInCell="1" allowOverlap="1" wp14:anchorId="0870188C" wp14:editId="4F6A56E7">
            <wp:simplePos x="0" y="0"/>
            <wp:positionH relativeFrom="column">
              <wp:posOffset>-956310</wp:posOffset>
            </wp:positionH>
            <wp:positionV relativeFrom="paragraph">
              <wp:posOffset>-542925</wp:posOffset>
            </wp:positionV>
            <wp:extent cx="7200000" cy="9507169"/>
            <wp:effectExtent l="0" t="0" r="0" b="0"/>
            <wp:wrapNone/>
            <wp:docPr id="4" name="图片 4" descr="E:\360安全云盘同步版\国标联合审核\202111\山东天赞电气科技有限公司\新建文件夹 (3)\扫描全能王 2021-11-25 15.3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11\山东天赞电气科技有限公司\新建文件夹 (3)\扫描全能王 2021-11-25 15.35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0" cy="9507169"/>
                    </a:xfrm>
                    <a:prstGeom prst="rect">
                      <a:avLst/>
                    </a:prstGeom>
                    <a:noFill/>
                    <a:ln>
                      <a:noFill/>
                    </a:ln>
                  </pic:spPr>
                </pic:pic>
              </a:graphicData>
            </a:graphic>
            <wp14:sizeRelH relativeFrom="page">
              <wp14:pctWidth>0</wp14:pctWidth>
            </wp14:sizeRelH>
            <wp14:sizeRelV relativeFrom="page">
              <wp14:pctHeight>0</wp14:pctHeight>
            </wp14:sizeRelV>
          </wp:anchor>
        </w:drawing>
      </w:r>
      <w:r w:rsidR="00D75EDC">
        <w:rPr>
          <w:rFonts w:eastAsia="隶书" w:hint="eastAsia"/>
          <w:color w:val="000000"/>
          <w:szCs w:val="21"/>
        </w:rPr>
        <w:t>附</w:t>
      </w:r>
    </w:p>
    <w:p w:rsidR="00D75EDC" w:rsidRDefault="00D75EDC" w:rsidP="00D75EDC">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D75EDC" w:rsidRDefault="00D75EDC" w:rsidP="00D75EDC">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山东天赞电气科技有限公司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789"/>
        <w:gridCol w:w="1042"/>
        <w:gridCol w:w="2283"/>
        <w:gridCol w:w="1133"/>
        <w:gridCol w:w="934"/>
      </w:tblGrid>
      <w:tr w:rsidR="00D75EDC" w:rsidTr="00D75EDC">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napToGrid w:val="0"/>
              <w:spacing w:line="280" w:lineRule="exact"/>
              <w:jc w:val="center"/>
              <w:rPr>
                <w:b/>
                <w:bCs/>
                <w:color w:val="000000"/>
                <w:szCs w:val="21"/>
              </w:rPr>
            </w:pPr>
            <w:r>
              <w:rPr>
                <w:rFonts w:hint="eastAsia"/>
                <w:b/>
                <w:bCs/>
                <w:color w:val="000000"/>
                <w:szCs w:val="21"/>
              </w:rPr>
              <w:t>序号</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D75EDC" w:rsidRDefault="00D75EDC">
            <w:pPr>
              <w:snapToGrid w:val="0"/>
              <w:spacing w:line="280" w:lineRule="exact"/>
              <w:jc w:val="center"/>
              <w:rPr>
                <w:b/>
                <w:bCs/>
                <w:color w:val="000000"/>
                <w:szCs w:val="21"/>
              </w:rPr>
            </w:pPr>
            <w:r>
              <w:rPr>
                <w:rFonts w:hint="eastAsia"/>
                <w:b/>
                <w:bCs/>
                <w:color w:val="000000"/>
                <w:szCs w:val="21"/>
              </w:rPr>
              <w:t>问题描述</w:t>
            </w:r>
          </w:p>
        </w:tc>
        <w:tc>
          <w:tcPr>
            <w:tcW w:w="2283"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napToGrid w:val="0"/>
              <w:spacing w:line="280" w:lineRule="exact"/>
              <w:jc w:val="center"/>
              <w:rPr>
                <w:b/>
                <w:bCs/>
                <w:color w:val="000000"/>
                <w:szCs w:val="21"/>
              </w:rPr>
            </w:pPr>
            <w:r>
              <w:rPr>
                <w:rFonts w:hint="eastAsia"/>
                <w:b/>
                <w:bCs/>
                <w:color w:val="000000"/>
                <w:szCs w:val="21"/>
              </w:rPr>
              <w:t>管理体系标准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napToGrid w:val="0"/>
              <w:spacing w:line="280" w:lineRule="exact"/>
              <w:jc w:val="center"/>
              <w:rPr>
                <w:b/>
                <w:bCs/>
                <w:color w:val="000000"/>
                <w:szCs w:val="21"/>
              </w:rPr>
            </w:pPr>
            <w:r>
              <w:rPr>
                <w:rFonts w:hint="eastAsia"/>
                <w:b/>
                <w:bCs/>
                <w:color w:val="000000"/>
                <w:szCs w:val="21"/>
              </w:rPr>
              <w:t>对应的标准条款</w:t>
            </w:r>
          </w:p>
        </w:tc>
        <w:tc>
          <w:tcPr>
            <w:tcW w:w="934" w:type="dxa"/>
            <w:tcBorders>
              <w:top w:val="single" w:sz="4" w:space="0" w:color="auto"/>
              <w:left w:val="single" w:sz="4" w:space="0" w:color="auto"/>
              <w:bottom w:val="single" w:sz="4" w:space="0" w:color="auto"/>
              <w:right w:val="single" w:sz="4" w:space="0" w:color="auto"/>
            </w:tcBorders>
            <w:vAlign w:val="center"/>
            <w:hideMark/>
          </w:tcPr>
          <w:p w:rsidR="00D75EDC" w:rsidRDefault="00D75EDC">
            <w:pPr>
              <w:snapToGrid w:val="0"/>
              <w:spacing w:line="280" w:lineRule="exact"/>
              <w:jc w:val="center"/>
              <w:rPr>
                <w:b/>
                <w:bCs/>
                <w:color w:val="000000"/>
                <w:szCs w:val="21"/>
              </w:rPr>
            </w:pPr>
            <w:r>
              <w:rPr>
                <w:rFonts w:hint="eastAsia"/>
                <w:b/>
                <w:bCs/>
                <w:color w:val="000000"/>
                <w:szCs w:val="21"/>
              </w:rPr>
              <w:t>问题等级注）</w:t>
            </w:r>
          </w:p>
        </w:tc>
      </w:tr>
      <w:tr w:rsidR="00D75EDC" w:rsidTr="00D75EDC">
        <w:trPr>
          <w:trHeight w:val="1331"/>
        </w:trPr>
        <w:tc>
          <w:tcPr>
            <w:tcW w:w="948"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未能提供检测设备的校准证书</w:t>
            </w:r>
          </w:p>
        </w:tc>
        <w:tc>
          <w:tcPr>
            <w:tcW w:w="2283"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a6"/>
              <w:pBdr>
                <w:bottom w:val="none" w:sz="0" w:space="0" w:color="auto"/>
              </w:pBdr>
              <w:ind w:right="600"/>
              <w:jc w:val="both"/>
              <w:rPr>
                <w:color w:val="000000"/>
                <w:sz w:val="21"/>
                <w:szCs w:val="21"/>
              </w:rPr>
            </w:pPr>
            <w:r>
              <w:rPr>
                <w:color w:val="000000"/>
                <w:sz w:val="21"/>
                <w:szCs w:val="21"/>
              </w:rPr>
              <w:t>ISO9001:2015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a6"/>
              <w:pBdr>
                <w:bottom w:val="none" w:sz="0" w:space="0" w:color="auto"/>
              </w:pBdr>
              <w:tabs>
                <w:tab w:val="clear" w:pos="4153"/>
                <w:tab w:val="center" w:pos="5737"/>
              </w:tabs>
              <w:jc w:val="both"/>
              <w:rPr>
                <w:color w:val="000000"/>
                <w:sz w:val="21"/>
                <w:szCs w:val="21"/>
              </w:rPr>
            </w:pPr>
            <w:r>
              <w:rPr>
                <w:color w:val="000000"/>
                <w:sz w:val="21"/>
                <w:szCs w:val="21"/>
              </w:rPr>
              <w:t>7.1.5</w:t>
            </w:r>
          </w:p>
        </w:tc>
        <w:tc>
          <w:tcPr>
            <w:tcW w:w="934" w:type="dxa"/>
            <w:tcBorders>
              <w:top w:val="single" w:sz="4" w:space="0" w:color="auto"/>
              <w:left w:val="single" w:sz="4" w:space="0" w:color="auto"/>
              <w:bottom w:val="single" w:sz="4" w:space="0" w:color="auto"/>
              <w:right w:val="single" w:sz="4" w:space="0" w:color="auto"/>
            </w:tcBorders>
            <w:vAlign w:val="center"/>
            <w:hideMark/>
          </w:tcPr>
          <w:p w:rsidR="00D75EDC" w:rsidRDefault="00D75EDC">
            <w:pPr>
              <w:pStyle w:val="a6"/>
              <w:pBdr>
                <w:bottom w:val="none" w:sz="0" w:space="0" w:color="auto"/>
              </w:pBdr>
              <w:tabs>
                <w:tab w:val="clear" w:pos="4153"/>
                <w:tab w:val="center" w:pos="5737"/>
              </w:tabs>
              <w:jc w:val="both"/>
              <w:rPr>
                <w:color w:val="000000"/>
                <w:sz w:val="21"/>
                <w:szCs w:val="21"/>
              </w:rPr>
            </w:pPr>
            <w:r>
              <w:rPr>
                <w:color w:val="000000"/>
                <w:sz w:val="21"/>
                <w:szCs w:val="21"/>
              </w:rPr>
              <w:t>2</w:t>
            </w:r>
          </w:p>
        </w:tc>
      </w:tr>
      <w:tr w:rsidR="00D75EDC" w:rsidTr="00D75EDC">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r>
      <w:tr w:rsidR="00D75EDC" w:rsidTr="00D75EDC">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r>
      <w:tr w:rsidR="00D75EDC" w:rsidTr="00D75EDC">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r>
      <w:tr w:rsidR="00D75EDC" w:rsidTr="00D75EDC">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75EDC" w:rsidRDefault="00D75EDC">
            <w:pPr>
              <w:pStyle w:val="a6"/>
              <w:pBdr>
                <w:bottom w:val="none" w:sz="0" w:space="0" w:color="auto"/>
              </w:pBdr>
              <w:ind w:right="600"/>
              <w:jc w:val="both"/>
              <w:rPr>
                <w:color w:val="000000"/>
                <w:sz w:val="21"/>
                <w:szCs w:val="21"/>
              </w:rPr>
            </w:pPr>
          </w:p>
        </w:tc>
      </w:tr>
      <w:tr w:rsidR="00D75EDC" w:rsidTr="00D75EDC">
        <w:tc>
          <w:tcPr>
            <w:tcW w:w="10128" w:type="dxa"/>
            <w:gridSpan w:val="6"/>
            <w:tcBorders>
              <w:top w:val="single" w:sz="4" w:space="0" w:color="auto"/>
              <w:left w:val="single" w:sz="4" w:space="0" w:color="auto"/>
              <w:bottom w:val="single" w:sz="4" w:space="0" w:color="auto"/>
              <w:right w:val="single" w:sz="4" w:space="0" w:color="auto"/>
            </w:tcBorders>
            <w:hideMark/>
          </w:tcPr>
          <w:p w:rsidR="00D75EDC" w:rsidRDefault="00D75EDC">
            <w:pPr>
              <w:tabs>
                <w:tab w:val="left" w:pos="1418"/>
              </w:tabs>
              <w:ind w:left="1418" w:hanging="1418"/>
              <w:jc w:val="left"/>
              <w:rPr>
                <w:szCs w:val="21"/>
              </w:rPr>
            </w:pPr>
            <w:r>
              <w:rPr>
                <w:rFonts w:hint="eastAsia"/>
                <w:szCs w:val="21"/>
              </w:rPr>
              <w:t>注：问题等级：</w:t>
            </w:r>
            <w:r>
              <w:rPr>
                <w:szCs w:val="21"/>
              </w:rPr>
              <w:t xml:space="preserve">  1 = </w:t>
            </w:r>
            <w:r>
              <w:rPr>
                <w:rFonts w:hint="eastAsia"/>
                <w:szCs w:val="21"/>
              </w:rPr>
              <w:t>改进建议；</w:t>
            </w:r>
            <w:r>
              <w:rPr>
                <w:szCs w:val="21"/>
              </w:rPr>
              <w:t xml:space="preserve">  2 =</w:t>
            </w:r>
            <w:r>
              <w:rPr>
                <w:rFonts w:hint="eastAsia"/>
                <w:szCs w:val="21"/>
              </w:rPr>
              <w:t>轻微问题，有可能导致成为第二阶段的不符合项；</w:t>
            </w:r>
          </w:p>
          <w:p w:rsidR="00D75EDC" w:rsidRDefault="00D75ED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75EDC" w:rsidTr="00D75EDC">
        <w:tc>
          <w:tcPr>
            <w:tcW w:w="4736" w:type="dxa"/>
            <w:gridSpan w:val="2"/>
            <w:tcBorders>
              <w:top w:val="single" w:sz="4" w:space="0" w:color="auto"/>
              <w:left w:val="single" w:sz="4" w:space="0" w:color="auto"/>
              <w:bottom w:val="single" w:sz="4" w:space="0" w:color="auto"/>
              <w:right w:val="single" w:sz="4" w:space="0" w:color="auto"/>
            </w:tcBorders>
            <w:hideMark/>
          </w:tcPr>
          <w:p w:rsidR="00D75EDC" w:rsidRDefault="00D75EDC">
            <w:pPr>
              <w:spacing w:line="280" w:lineRule="exact"/>
              <w:rPr>
                <w:b/>
                <w:color w:val="000000"/>
                <w:szCs w:val="21"/>
              </w:rPr>
            </w:pPr>
            <w:r>
              <w:rPr>
                <w:rFonts w:hint="eastAsia"/>
                <w:b/>
                <w:color w:val="000000"/>
                <w:szCs w:val="21"/>
              </w:rPr>
              <w:t>审核组长：</w:t>
            </w:r>
          </w:p>
          <w:p w:rsidR="00D75EDC" w:rsidRDefault="00D75EDC">
            <w:pPr>
              <w:spacing w:line="280" w:lineRule="exact"/>
              <w:rPr>
                <w:b/>
                <w:color w:val="000000"/>
                <w:szCs w:val="21"/>
              </w:rPr>
            </w:pPr>
            <w:r>
              <w:rPr>
                <w:b/>
                <w:color w:val="000000"/>
                <w:szCs w:val="21"/>
              </w:rPr>
              <w:t xml:space="preserve">               </w:t>
            </w:r>
          </w:p>
          <w:p w:rsidR="00D75EDC" w:rsidRDefault="00D75EDC" w:rsidP="00D75EDC">
            <w:pPr>
              <w:spacing w:line="280" w:lineRule="exact"/>
              <w:rPr>
                <w:b/>
                <w:color w:val="000000"/>
                <w:szCs w:val="21"/>
              </w:rPr>
            </w:pPr>
            <w:r>
              <w:rPr>
                <w:rFonts w:hint="eastAsia"/>
                <w:b/>
                <w:color w:val="000000"/>
                <w:szCs w:val="21"/>
              </w:rPr>
              <w:t>日期：</w:t>
            </w:r>
            <w:r>
              <w:rPr>
                <w:b/>
                <w:color w:val="000000"/>
                <w:szCs w:val="21"/>
              </w:rPr>
              <w:t xml:space="preserve"> 2021 </w:t>
            </w:r>
            <w:r>
              <w:rPr>
                <w:rFonts w:hint="eastAsia"/>
                <w:b/>
                <w:color w:val="000000"/>
                <w:szCs w:val="21"/>
              </w:rPr>
              <w:t>年</w:t>
            </w:r>
            <w:r>
              <w:rPr>
                <w:b/>
                <w:color w:val="000000"/>
                <w:szCs w:val="21"/>
              </w:rPr>
              <w:t xml:space="preserve"> 1</w:t>
            </w:r>
            <w:r>
              <w:rPr>
                <w:rFonts w:hint="eastAsia"/>
                <w:b/>
                <w:color w:val="000000"/>
                <w:szCs w:val="21"/>
              </w:rPr>
              <w:t>1</w:t>
            </w:r>
            <w:r>
              <w:rPr>
                <w:b/>
                <w:color w:val="000000"/>
                <w:szCs w:val="21"/>
              </w:rPr>
              <w:t xml:space="preserve"> </w:t>
            </w:r>
            <w:r>
              <w:rPr>
                <w:rFonts w:hint="eastAsia"/>
                <w:b/>
                <w:color w:val="000000"/>
                <w:szCs w:val="21"/>
              </w:rPr>
              <w:t>月</w:t>
            </w:r>
            <w:r>
              <w:rPr>
                <w:b/>
                <w:color w:val="000000"/>
                <w:szCs w:val="21"/>
              </w:rPr>
              <w:t xml:space="preserve"> 1</w:t>
            </w:r>
            <w:r>
              <w:rPr>
                <w:rFonts w:hint="eastAsia"/>
                <w:b/>
                <w:color w:val="000000"/>
                <w:szCs w:val="21"/>
              </w:rPr>
              <w:t>0</w:t>
            </w:r>
            <w:r>
              <w:rPr>
                <w:b/>
                <w:color w:val="000000"/>
                <w:szCs w:val="21"/>
              </w:rPr>
              <w:t xml:space="preserve"> </w:t>
            </w:r>
            <w:r>
              <w:rPr>
                <w:rFonts w:hint="eastAsia"/>
                <w:b/>
                <w:color w:val="000000"/>
                <w:szCs w:val="21"/>
              </w:rPr>
              <w:t>日</w:t>
            </w:r>
          </w:p>
        </w:tc>
        <w:tc>
          <w:tcPr>
            <w:tcW w:w="5392" w:type="dxa"/>
            <w:gridSpan w:val="4"/>
            <w:tcBorders>
              <w:top w:val="single" w:sz="4" w:space="0" w:color="auto"/>
              <w:left w:val="single" w:sz="4" w:space="0" w:color="auto"/>
              <w:bottom w:val="single" w:sz="4" w:space="0" w:color="auto"/>
              <w:right w:val="single" w:sz="4" w:space="0" w:color="auto"/>
            </w:tcBorders>
          </w:tcPr>
          <w:p w:rsidR="00D75EDC" w:rsidRDefault="00D75EDC">
            <w:pPr>
              <w:spacing w:line="280" w:lineRule="exact"/>
              <w:rPr>
                <w:b/>
                <w:color w:val="000000"/>
                <w:szCs w:val="21"/>
              </w:rPr>
            </w:pPr>
            <w:r>
              <w:rPr>
                <w:rFonts w:hint="eastAsia"/>
                <w:b/>
                <w:color w:val="000000"/>
                <w:szCs w:val="21"/>
              </w:rPr>
              <w:t>受审核方代表</w:t>
            </w:r>
          </w:p>
          <w:p w:rsidR="00D75EDC" w:rsidRDefault="00D75EDC">
            <w:pPr>
              <w:spacing w:line="280" w:lineRule="exact"/>
              <w:rPr>
                <w:b/>
                <w:color w:val="000000"/>
                <w:szCs w:val="21"/>
              </w:rPr>
            </w:pPr>
          </w:p>
          <w:p w:rsidR="00D75EDC" w:rsidRDefault="00D75EDC" w:rsidP="00D75EDC">
            <w:pPr>
              <w:spacing w:line="280" w:lineRule="exact"/>
              <w:rPr>
                <w:b/>
                <w:color w:val="000000"/>
                <w:szCs w:val="21"/>
              </w:rPr>
            </w:pPr>
            <w:r>
              <w:rPr>
                <w:rFonts w:hint="eastAsia"/>
                <w:b/>
                <w:color w:val="000000"/>
                <w:szCs w:val="21"/>
              </w:rPr>
              <w:t>日期：</w:t>
            </w:r>
            <w:r>
              <w:rPr>
                <w:b/>
                <w:color w:val="000000"/>
                <w:szCs w:val="21"/>
              </w:rPr>
              <w:t xml:space="preserve"> 2021 </w:t>
            </w:r>
            <w:r>
              <w:rPr>
                <w:rFonts w:hint="eastAsia"/>
                <w:b/>
                <w:color w:val="000000"/>
                <w:szCs w:val="21"/>
              </w:rPr>
              <w:t>年</w:t>
            </w:r>
            <w:r>
              <w:rPr>
                <w:b/>
                <w:color w:val="000000"/>
                <w:szCs w:val="21"/>
              </w:rPr>
              <w:t xml:space="preserve"> 1</w:t>
            </w:r>
            <w:r>
              <w:rPr>
                <w:rFonts w:hint="eastAsia"/>
                <w:b/>
                <w:color w:val="000000"/>
                <w:szCs w:val="21"/>
              </w:rPr>
              <w:t>1</w:t>
            </w:r>
            <w:r>
              <w:rPr>
                <w:b/>
                <w:color w:val="000000"/>
                <w:szCs w:val="21"/>
              </w:rPr>
              <w:t xml:space="preserve"> </w:t>
            </w:r>
            <w:r>
              <w:rPr>
                <w:rFonts w:hint="eastAsia"/>
                <w:b/>
                <w:color w:val="000000"/>
                <w:szCs w:val="21"/>
              </w:rPr>
              <w:t>月</w:t>
            </w:r>
            <w:r>
              <w:rPr>
                <w:b/>
                <w:color w:val="000000"/>
                <w:szCs w:val="21"/>
              </w:rPr>
              <w:t>1</w:t>
            </w:r>
            <w:r>
              <w:rPr>
                <w:rFonts w:hint="eastAsia"/>
                <w:b/>
                <w:color w:val="000000"/>
                <w:szCs w:val="21"/>
              </w:rPr>
              <w:t>0</w:t>
            </w:r>
            <w:r>
              <w:rPr>
                <w:b/>
                <w:color w:val="000000"/>
                <w:szCs w:val="21"/>
              </w:rPr>
              <w:t xml:space="preserve"> </w:t>
            </w:r>
            <w:r>
              <w:rPr>
                <w:rFonts w:hint="eastAsia"/>
                <w:b/>
                <w:color w:val="000000"/>
                <w:szCs w:val="21"/>
              </w:rPr>
              <w:t>日</w:t>
            </w:r>
          </w:p>
        </w:tc>
      </w:tr>
      <w:tr w:rsidR="00D75EDC" w:rsidTr="00D75EDC">
        <w:trPr>
          <w:trHeight w:val="795"/>
        </w:trPr>
        <w:tc>
          <w:tcPr>
            <w:tcW w:w="10128" w:type="dxa"/>
            <w:gridSpan w:val="6"/>
            <w:tcBorders>
              <w:top w:val="single" w:sz="4" w:space="0" w:color="auto"/>
              <w:left w:val="single" w:sz="4" w:space="0" w:color="auto"/>
              <w:bottom w:val="single" w:sz="4" w:space="0" w:color="auto"/>
              <w:right w:val="single" w:sz="4" w:space="0" w:color="auto"/>
            </w:tcBorders>
          </w:tcPr>
          <w:p w:rsidR="00D75EDC" w:rsidRDefault="00D75ED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D75EDC" w:rsidRDefault="00D75ED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b/>
                <w:color w:val="000000"/>
                <w:szCs w:val="21"/>
              </w:rPr>
              <w:t xml:space="preserve">   </w:t>
            </w:r>
            <w:r>
              <w:rPr>
                <w:rFonts w:hint="eastAsia"/>
                <w:b/>
                <w:color w:val="000000"/>
                <w:spacing w:val="-10"/>
                <w:szCs w:val="21"/>
              </w:rPr>
              <w:t>□未</w:t>
            </w:r>
            <w:r>
              <w:rPr>
                <w:rFonts w:hint="eastAsia"/>
                <w:b/>
                <w:color w:val="000000"/>
                <w:szCs w:val="21"/>
              </w:rPr>
              <w:t>按期完成整改</w:t>
            </w:r>
            <w:r>
              <w:rPr>
                <w:b/>
                <w:color w:val="000000"/>
                <w:szCs w:val="21"/>
              </w:rPr>
              <w:t xml:space="preserve">     </w:t>
            </w:r>
            <w:r>
              <w:rPr>
                <w:rFonts w:hint="eastAsia"/>
                <w:b/>
                <w:color w:val="000000"/>
                <w:spacing w:val="-10"/>
                <w:szCs w:val="21"/>
              </w:rPr>
              <w:t>□整改后不符合要求，需重新整改</w:t>
            </w:r>
            <w:r>
              <w:rPr>
                <w:b/>
                <w:color w:val="000000"/>
                <w:szCs w:val="21"/>
              </w:rPr>
              <w:t>.</w:t>
            </w:r>
          </w:p>
          <w:p w:rsidR="00D75EDC" w:rsidRDefault="00D75EDC">
            <w:pPr>
              <w:spacing w:line="280" w:lineRule="exact"/>
              <w:rPr>
                <w:b/>
                <w:color w:val="000000"/>
                <w:szCs w:val="21"/>
              </w:rPr>
            </w:pPr>
          </w:p>
        </w:tc>
      </w:tr>
      <w:tr w:rsidR="00D75EDC" w:rsidTr="00D75EDC">
        <w:trPr>
          <w:trHeight w:val="855"/>
        </w:trPr>
        <w:tc>
          <w:tcPr>
            <w:tcW w:w="10128" w:type="dxa"/>
            <w:gridSpan w:val="6"/>
            <w:tcBorders>
              <w:top w:val="single" w:sz="4" w:space="0" w:color="auto"/>
              <w:left w:val="single" w:sz="4" w:space="0" w:color="auto"/>
              <w:bottom w:val="single" w:sz="4" w:space="0" w:color="auto"/>
              <w:right w:val="single" w:sz="4" w:space="0" w:color="auto"/>
            </w:tcBorders>
            <w:hideMark/>
          </w:tcPr>
          <w:p w:rsidR="00D75EDC" w:rsidRDefault="00D75EDC">
            <w:pPr>
              <w:tabs>
                <w:tab w:val="left" w:pos="8740"/>
              </w:tabs>
              <w:spacing w:line="360" w:lineRule="exact"/>
              <w:rPr>
                <w:b/>
                <w:color w:val="000000"/>
                <w:szCs w:val="21"/>
              </w:rPr>
            </w:pPr>
            <w:r>
              <w:rPr>
                <w:rFonts w:hint="eastAsia"/>
                <w:b/>
                <w:color w:val="000000"/>
                <w:spacing w:val="-10"/>
                <w:szCs w:val="21"/>
              </w:rPr>
              <w:t>推荐意见：</w:t>
            </w:r>
            <w:r>
              <w:rPr>
                <w:rFonts w:hint="eastAsia"/>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75EDC" w:rsidRDefault="00D75EDC">
            <w:pPr>
              <w:spacing w:line="280" w:lineRule="exact"/>
              <w:rPr>
                <w:b/>
                <w:color w:val="000000"/>
                <w:szCs w:val="21"/>
              </w:rPr>
            </w:pPr>
          </w:p>
          <w:p w:rsidR="00D75EDC" w:rsidRDefault="00D75EDC" w:rsidP="00D75EDC">
            <w:pPr>
              <w:spacing w:line="280" w:lineRule="exact"/>
              <w:rPr>
                <w:b/>
                <w:color w:val="000000"/>
                <w:szCs w:val="21"/>
              </w:rPr>
            </w:pPr>
            <w:r>
              <w:rPr>
                <w:rFonts w:hint="eastAsia"/>
                <w:b/>
                <w:color w:val="000000"/>
                <w:szCs w:val="21"/>
              </w:rPr>
              <w:t>验证人：</w:t>
            </w:r>
            <w:r>
              <w:rPr>
                <w:b/>
                <w:color w:val="000000"/>
                <w:szCs w:val="21"/>
              </w:rPr>
              <w:t xml:space="preserve">              </w:t>
            </w:r>
            <w:r>
              <w:rPr>
                <w:rFonts w:hint="eastAsia"/>
                <w:b/>
                <w:color w:val="000000"/>
                <w:szCs w:val="21"/>
              </w:rPr>
              <w:t>日期：</w:t>
            </w:r>
            <w:r>
              <w:rPr>
                <w:b/>
                <w:color w:val="000000"/>
                <w:szCs w:val="21"/>
              </w:rPr>
              <w:t xml:space="preserve">   2021 </w:t>
            </w:r>
            <w:r>
              <w:rPr>
                <w:rFonts w:hint="eastAsia"/>
                <w:b/>
                <w:color w:val="000000"/>
                <w:szCs w:val="21"/>
              </w:rPr>
              <w:t>年</w:t>
            </w:r>
            <w:r>
              <w:rPr>
                <w:b/>
                <w:color w:val="000000"/>
                <w:szCs w:val="21"/>
              </w:rPr>
              <w:t xml:space="preserve">  1</w:t>
            </w:r>
            <w:r>
              <w:rPr>
                <w:rFonts w:hint="eastAsia"/>
                <w:b/>
                <w:color w:val="000000"/>
                <w:szCs w:val="21"/>
              </w:rPr>
              <w:t>1</w:t>
            </w:r>
            <w:r>
              <w:rPr>
                <w:b/>
                <w:color w:val="000000"/>
                <w:szCs w:val="21"/>
              </w:rPr>
              <w:t xml:space="preserve">  </w:t>
            </w:r>
            <w:r>
              <w:rPr>
                <w:rFonts w:hint="eastAsia"/>
                <w:b/>
                <w:color w:val="000000"/>
                <w:szCs w:val="21"/>
              </w:rPr>
              <w:t>月</w:t>
            </w:r>
            <w:r>
              <w:rPr>
                <w:b/>
                <w:color w:val="000000"/>
                <w:szCs w:val="21"/>
              </w:rPr>
              <w:t xml:space="preserve">  1</w:t>
            </w:r>
            <w:r>
              <w:rPr>
                <w:rFonts w:hint="eastAsia"/>
                <w:b/>
                <w:color w:val="000000"/>
                <w:szCs w:val="21"/>
              </w:rPr>
              <w:t>0</w:t>
            </w:r>
            <w:r>
              <w:rPr>
                <w:b/>
                <w:color w:val="000000"/>
                <w:szCs w:val="21"/>
              </w:rPr>
              <w:t xml:space="preserve"> </w:t>
            </w:r>
            <w:r>
              <w:rPr>
                <w:rFonts w:hint="eastAsia"/>
                <w:b/>
                <w:color w:val="000000"/>
                <w:szCs w:val="21"/>
              </w:rPr>
              <w:t>日</w:t>
            </w:r>
          </w:p>
        </w:tc>
      </w:tr>
      <w:tr w:rsidR="00D75EDC" w:rsidTr="00D75EDC">
        <w:tc>
          <w:tcPr>
            <w:tcW w:w="10128" w:type="dxa"/>
            <w:gridSpan w:val="6"/>
            <w:tcBorders>
              <w:top w:val="single" w:sz="4" w:space="0" w:color="auto"/>
              <w:left w:val="single" w:sz="4" w:space="0" w:color="auto"/>
              <w:bottom w:val="single" w:sz="4" w:space="0" w:color="auto"/>
              <w:right w:val="single" w:sz="4" w:space="0" w:color="auto"/>
            </w:tcBorders>
          </w:tcPr>
          <w:p w:rsidR="00D75EDC" w:rsidRDefault="00D75EDC">
            <w:pPr>
              <w:spacing w:line="360" w:lineRule="exact"/>
              <w:rPr>
                <w:rFonts w:ascii="宋体"/>
                <w:b/>
                <w:bCs/>
                <w:color w:val="000000"/>
                <w:spacing w:val="-8"/>
                <w:szCs w:val="21"/>
              </w:rPr>
            </w:pPr>
            <w:r>
              <w:rPr>
                <w:rFonts w:ascii="宋体" w:hint="eastAsia"/>
                <w:b/>
                <w:bCs/>
                <w:color w:val="000000"/>
                <w:spacing w:val="-8"/>
                <w:szCs w:val="21"/>
              </w:rPr>
              <w:t>备注：</w:t>
            </w:r>
          </w:p>
          <w:p w:rsidR="00D75EDC" w:rsidRDefault="00D75EDC">
            <w:pPr>
              <w:spacing w:line="360" w:lineRule="exact"/>
              <w:rPr>
                <w:rFonts w:ascii="宋体"/>
                <w:b/>
                <w:bCs/>
                <w:color w:val="000000"/>
                <w:spacing w:val="-8"/>
                <w:szCs w:val="21"/>
              </w:rPr>
            </w:pPr>
          </w:p>
          <w:p w:rsidR="00D75EDC" w:rsidRDefault="00D75EDC">
            <w:pPr>
              <w:spacing w:line="360" w:lineRule="exact"/>
              <w:rPr>
                <w:rFonts w:ascii="宋体"/>
                <w:b/>
                <w:bCs/>
                <w:color w:val="000000"/>
                <w:spacing w:val="-8"/>
                <w:szCs w:val="21"/>
              </w:rPr>
            </w:pPr>
          </w:p>
        </w:tc>
      </w:tr>
    </w:tbl>
    <w:p w:rsidR="00D75EDC" w:rsidRDefault="00D75EDC" w:rsidP="00D75EDC">
      <w:pPr>
        <w:snapToGrid w:val="0"/>
        <w:spacing w:line="400" w:lineRule="exact"/>
        <w:rPr>
          <w:rFonts w:ascii="宋体"/>
          <w:b/>
          <w:color w:val="000000"/>
          <w:szCs w:val="21"/>
        </w:rPr>
      </w:pPr>
    </w:p>
    <w:sectPr w:rsidR="00D75EDC"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6C" w:rsidRDefault="0051186C">
      <w:r>
        <w:separator/>
      </w:r>
    </w:p>
  </w:endnote>
  <w:endnote w:type="continuationSeparator" w:id="0">
    <w:p w:rsidR="0051186C" w:rsidRDefault="0051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6C" w:rsidRDefault="0051186C">
      <w:r>
        <w:separator/>
      </w:r>
    </w:p>
  </w:footnote>
  <w:footnote w:type="continuationSeparator" w:id="0">
    <w:p w:rsidR="0051186C" w:rsidRDefault="00511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51186C" w:rsidP="00D75ED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8B7AB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51186C"/>
            </w:txbxContent>
          </v:textbox>
        </v:shape>
      </w:pict>
    </w:r>
    <w:r w:rsidR="008B7AB0">
      <w:rPr>
        <w:noProof/>
      </w:rPr>
      <w:drawing>
        <wp:anchor distT="0" distB="0" distL="114300" distR="114300" simplePos="0" relativeHeight="251660288" behindDoc="1" locked="0" layoutInCell="1" allowOverlap="1" wp14:anchorId="27E42457" wp14:editId="7652F5CB">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8B7AB0">
      <w:rPr>
        <w:rStyle w:val="CharChar1"/>
        <w:rFonts w:hint="default"/>
      </w:rPr>
      <w:t>北京国标联合认证有限公司</w:t>
    </w:r>
    <w:r w:rsidR="008B7AB0">
      <w:rPr>
        <w:rStyle w:val="CharChar1"/>
        <w:rFonts w:hint="default"/>
      </w:rPr>
      <w:tab/>
    </w:r>
    <w:r w:rsidR="008B7AB0">
      <w:rPr>
        <w:rStyle w:val="CharChar1"/>
        <w:rFonts w:hint="default"/>
      </w:rPr>
      <w:tab/>
    </w:r>
    <w:r w:rsidR="008B7AB0">
      <w:rPr>
        <w:rStyle w:val="CharChar1"/>
        <w:rFonts w:hint="default"/>
      </w:rPr>
      <w:tab/>
    </w:r>
  </w:p>
  <w:p w:rsidR="00C66AE4" w:rsidRDefault="008B7AB0" w:rsidP="00D75ED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 w:numId="3">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66911"/>
    <w:rsid w:val="000718F2"/>
    <w:rsid w:val="00293E8B"/>
    <w:rsid w:val="00481923"/>
    <w:rsid w:val="0051186C"/>
    <w:rsid w:val="00671250"/>
    <w:rsid w:val="00893CD2"/>
    <w:rsid w:val="008B7AB0"/>
    <w:rsid w:val="009460B1"/>
    <w:rsid w:val="00985A92"/>
    <w:rsid w:val="009F36C1"/>
    <w:rsid w:val="00A66911"/>
    <w:rsid w:val="00B05754"/>
    <w:rsid w:val="00BF15AA"/>
    <w:rsid w:val="00D75EDC"/>
    <w:rsid w:val="00DD70DD"/>
    <w:rsid w:val="00EB3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8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932</Words>
  <Characters>5314</Characters>
  <Application>Microsoft Office Word</Application>
  <DocSecurity>0</DocSecurity>
  <Lines>44</Lines>
  <Paragraphs>12</Paragraphs>
  <ScaleCrop>false</ScaleCrop>
  <Company>微软中国</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dcterms:created xsi:type="dcterms:W3CDTF">2015-06-17T13:22:00Z</dcterms:created>
  <dcterms:modified xsi:type="dcterms:W3CDTF">2021-11-25T08:13:00Z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