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30" w:name="_GoBack"/>
      <w:bookmarkEnd w:id="30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樟树市王子酒业有限公司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1" w:name="注册地址"/>
            <w:r>
              <w:rPr>
                <w:sz w:val="21"/>
                <w:szCs w:val="21"/>
              </w:rPr>
              <w:t>江西省宜春市樟树市昌付镇</w:t>
            </w:r>
            <w:bookmarkEnd w:id="1"/>
            <w:r>
              <w:rPr>
                <w:rFonts w:hint="eastAsia"/>
                <w:sz w:val="21"/>
                <w:szCs w:val="21"/>
                <w:lang w:eastAsia="zh-CN"/>
              </w:rPr>
              <w:t>城头村委古连石村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生产地址"/>
            <w:r>
              <w:rPr>
                <w:sz w:val="21"/>
                <w:szCs w:val="21"/>
              </w:rPr>
              <w:t>江西省宜春市樟树市昌付镇</w:t>
            </w:r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城头村委古连石村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1074-2021-Q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陈云虎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0795-7833000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524570364@qq.com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陈云生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白酒的生产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03.10.01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 xml:space="preserve">2021年10月27日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 xml:space="preserve">午至2021年10月27日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/>
                <w:sz w:val="21"/>
                <w:szCs w:val="21"/>
              </w:rPr>
              <w:t>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褚敏杰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2021-N1QMS-3068076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15170020221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熊文波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四特酒有限责任公司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03.10.01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13979555259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褚敏杰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2021.10.26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2021.10.27</w:t>
            </w:r>
          </w:p>
        </w:tc>
      </w:tr>
    </w:tbl>
    <w:p>
      <w:pPr>
        <w:widowControl/>
        <w:jc w:val="left"/>
      </w:pPr>
    </w:p>
    <w:p>
      <w:pPr>
        <w:rPr>
          <w:rFonts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10.27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13：30-14：00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  <w:r>
              <w:rPr>
                <w:rFonts w:hint="eastAsia"/>
                <w:szCs w:val="18"/>
                <w:shd w:val="pct10" w:color="auto" w:fill="FFFFFF"/>
              </w:rPr>
              <w:t>A在B的指导下审核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了解企业基本情况：A在B的指导下审核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15:00-15:30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rFonts w:hint="eastAsia" w:eastAsia="宋体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  <w:r>
              <w:rPr>
                <w:rFonts w:hint="eastAsia"/>
                <w:szCs w:val="18"/>
                <w:shd w:val="pct10" w:color="auto" w:fill="FFFFFF"/>
                <w:lang w:eastAsia="zh-CN"/>
              </w:rPr>
              <w:t>：A在B的指导下审核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管理体系的运行情况：A在B的指导下审核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QMS运行情况：A在B的指导下审核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  <w:r>
              <w:rPr>
                <w:rFonts w:hint="eastAsia"/>
                <w:shd w:val="pct10" w:color="auto" w:fill="FFFFFF"/>
              </w:rPr>
              <w:t>A在B的指导下审核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</w:t>
            </w:r>
            <w:r>
              <w:rPr>
                <w:rFonts w:hint="eastAsia"/>
                <w:b/>
                <w:sz w:val="20"/>
                <w:lang w:val="en-US" w:eastAsia="zh-CN"/>
              </w:rPr>
              <w:t>组</w:t>
            </w:r>
          </w:p>
        </w:tc>
      </w:tr>
    </w:tbl>
    <w:p>
      <w:pPr>
        <w:spacing w:line="300" w:lineRule="exact"/>
        <w:ind w:firstLine="4156" w:firstLineChars="2300"/>
        <w:rPr>
          <w:rFonts w:hint="default"/>
          <w:b/>
          <w:color w:val="000000"/>
          <w:sz w:val="18"/>
          <w:szCs w:val="1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C15C20"/>
    <w:rsid w:val="4C8232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4</TotalTime>
  <ScaleCrop>false</ScaleCrop>
  <LinksUpToDate>false</LinksUpToDate>
  <CharactersWithSpaces>3682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lenovo1018</cp:lastModifiedBy>
  <cp:lastPrinted>2019-03-27T03:10:00Z</cp:lastPrinted>
  <dcterms:modified xsi:type="dcterms:W3CDTF">2021-10-31T06:24:05Z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2052-11.1.0.10314</vt:lpwstr>
  </property>
</Properties>
</file>