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rFonts w:hint="eastAsia"/>
          <w:b/>
          <w:sz w:val="36"/>
          <w:szCs w:val="36"/>
          <w:lang w:val="en-US" w:eastAsia="zh-CN"/>
        </w:rPr>
      </w:pPr>
    </w:p>
    <w:p>
      <w:pPr>
        <w:ind w:firstLine="945"/>
        <w:jc w:val="left"/>
        <w:rPr>
          <w:rFonts w:hint="eastAsia"/>
          <w:b/>
          <w:bCs w:val="0"/>
          <w:sz w:val="36"/>
          <w:szCs w:val="36"/>
        </w:rPr>
      </w:pPr>
      <w:r>
        <w:rPr>
          <w:rFonts w:hint="eastAsia"/>
          <w:b/>
          <w:bCs w:val="0"/>
          <w:sz w:val="36"/>
          <w:szCs w:val="36"/>
          <w:lang w:val="en-US" w:eastAsia="zh-CN"/>
        </w:rPr>
        <w:t>兹证明本组织</w:t>
      </w:r>
      <w:bookmarkStart w:id="0" w:name="组织名称"/>
      <w:r>
        <w:rPr>
          <w:rFonts w:ascii="宋体" w:hAnsi="宋体"/>
          <w:b/>
          <w:bCs w:val="0"/>
          <w:sz w:val="36"/>
          <w:szCs w:val="36"/>
          <w:u w:val="single"/>
        </w:rPr>
        <w:t>四川欧宝路管业有限责任公司</w:t>
      </w:r>
      <w:bookmarkEnd w:id="0"/>
      <w:r>
        <w:rPr>
          <w:rFonts w:hint="eastAsia"/>
          <w:b/>
          <w:bCs w:val="0"/>
          <w:sz w:val="36"/>
          <w:szCs w:val="36"/>
          <w:lang w:val="en-US" w:eastAsia="zh-CN"/>
        </w:rPr>
        <w:t>所提供的</w:t>
      </w:r>
      <w:r>
        <w:rPr>
          <w:rFonts w:hint="eastAsia" w:ascii="宋体" w:hAnsi="宋体"/>
          <w:b/>
          <w:bCs w:val="0"/>
          <w:sz w:val="36"/>
          <w:szCs w:val="36"/>
          <w:u w:val="single"/>
        </w:rPr>
        <w:t>给水用聚丙稀（PP-R）、聚乙稀（PE）管材的生产和服务；排水、电力用聚氯乙烯（PVC）管材、管件的生产和服务</w:t>
      </w:r>
      <w:r>
        <w:rPr>
          <w:rFonts w:hint="eastAsia"/>
          <w:b/>
          <w:bCs w:val="0"/>
          <w:sz w:val="36"/>
          <w:szCs w:val="36"/>
          <w:lang w:val="en-US" w:eastAsia="zh-CN"/>
        </w:rPr>
        <w:t>符</w:t>
      </w:r>
      <w:r>
        <w:rPr>
          <w:rFonts w:hint="eastAsia"/>
          <w:b/>
          <w:bCs w:val="0"/>
          <w:sz w:val="36"/>
          <w:szCs w:val="36"/>
        </w:rPr>
        <w:t>合</w:t>
      </w:r>
      <w:r>
        <w:rPr>
          <w:rFonts w:hint="eastAsia"/>
          <w:b/>
          <w:bCs w:val="0"/>
          <w:sz w:val="36"/>
          <w:szCs w:val="36"/>
        </w:rPr>
        <w:sym w:font="Wingdings" w:char="00FE"/>
      </w:r>
      <w:r>
        <w:rPr>
          <w:rFonts w:hint="eastAsia"/>
          <w:b/>
          <w:bCs w:val="0"/>
          <w:sz w:val="36"/>
          <w:szCs w:val="36"/>
          <w:lang w:val="en-US" w:eastAsia="zh-CN"/>
        </w:rPr>
        <w:t>相关标准/</w:t>
      </w:r>
      <w:r>
        <w:rPr>
          <w:rFonts w:hint="eastAsia"/>
          <w:b/>
          <w:bCs w:val="0"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bCs w:val="0"/>
          <w:sz w:val="36"/>
          <w:szCs w:val="36"/>
          <w:lang w:val="en-US" w:eastAsia="zh-CN"/>
        </w:rPr>
        <w:t>技术规范/</w:t>
      </w:r>
      <w:r>
        <w:rPr>
          <w:rFonts w:hint="eastAsia"/>
          <w:b/>
          <w:bCs w:val="0"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bCs w:val="0"/>
          <w:sz w:val="36"/>
          <w:szCs w:val="36"/>
          <w:lang w:val="en-US" w:eastAsia="zh-CN"/>
        </w:rPr>
        <w:t>客户合同的</w:t>
      </w:r>
      <w:r>
        <w:rPr>
          <w:rFonts w:hint="eastAsia"/>
          <w:b/>
          <w:bCs w:val="0"/>
          <w:sz w:val="36"/>
          <w:szCs w:val="36"/>
        </w:rPr>
        <w:t>要求。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其他 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管理体系自体系建立以来/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945"/>
        <w:jc w:val="left"/>
        <w:rPr>
          <w:rFonts w:hint="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</w:t>
      </w:r>
      <w:r>
        <w:rPr>
          <w:rFonts w:hint="eastAsia"/>
          <w:b/>
          <w:sz w:val="36"/>
          <w:szCs w:val="36"/>
          <w:lang w:val="en-US" w:eastAsia="zh-CN"/>
        </w:rPr>
        <w:t xml:space="preserve">     </w:t>
      </w:r>
      <w:r>
        <w:rPr>
          <w:rFonts w:ascii="宋体" w:hAnsi="宋体"/>
          <w:b/>
          <w:bCs/>
          <w:sz w:val="36"/>
          <w:szCs w:val="36"/>
        </w:rPr>
        <w:t>四川欧宝路管业有限责任公司</w:t>
      </w:r>
    </w:p>
    <w:p>
      <w:pPr>
        <w:ind w:firstLine="4337" w:firstLineChars="1200"/>
        <w:jc w:val="left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（盖章）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945"/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       2021年10月27</w:t>
      </w:r>
      <w:bookmarkStart w:id="1" w:name="_GoBack"/>
      <w:bookmarkEnd w:id="1"/>
      <w:r>
        <w:rPr>
          <w:rFonts w:hint="eastAsia"/>
          <w:b/>
          <w:sz w:val="36"/>
          <w:szCs w:val="36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72963A1"/>
    <w:rsid w:val="0A7F2DD7"/>
    <w:rsid w:val="0D075F16"/>
    <w:rsid w:val="0ECE34AE"/>
    <w:rsid w:val="24454AC6"/>
    <w:rsid w:val="248C52DB"/>
    <w:rsid w:val="306B31D8"/>
    <w:rsid w:val="311B7D55"/>
    <w:rsid w:val="47EC31D3"/>
    <w:rsid w:val="47F62F01"/>
    <w:rsid w:val="4F744B2A"/>
    <w:rsid w:val="57923DDA"/>
    <w:rsid w:val="5A754802"/>
    <w:rsid w:val="6067040C"/>
    <w:rsid w:val="62265C72"/>
    <w:rsid w:val="6DAE599D"/>
    <w:rsid w:val="6E310036"/>
    <w:rsid w:val="75B1353B"/>
    <w:rsid w:val="7DB7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2021-10-27T08:04:38Z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75E9FD868D454DD691CD6222810A580F</vt:lpwstr>
  </property>
</Properties>
</file>