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北京敏光科技有限公司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1103-2021-Q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曲晓莉</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jc w:val="center"/>
              <w:rPr>
                <w:sz w:val="22"/>
                <w:szCs w:val="22"/>
                <w:highlight w:val="yellow"/>
              </w:rPr>
            </w:pPr>
            <w:r>
              <w:rPr>
                <w:sz w:val="20"/>
                <w:lang w:val="de-DE"/>
              </w:rPr>
              <w:t>2020-N1QMS-3042801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r>
              <w:rPr>
                <w:rFonts w:hint="eastAsia"/>
                <w:b w:val="0"/>
                <w:bCs/>
                <w:sz w:val="22"/>
                <w:szCs w:val="22"/>
                <w:highlight w:val="yellow"/>
                <w:lang w:eastAsia="zh-CN"/>
              </w:rPr>
              <w:t>朱晓丽</w:t>
            </w:r>
          </w:p>
        </w:tc>
        <w:tc>
          <w:tcPr>
            <w:tcW w:w="1184" w:type="dxa"/>
            <w:vAlign w:val="center"/>
          </w:tcPr>
          <w:p>
            <w:pPr>
              <w:snapToGrid w:val="0"/>
              <w:spacing w:line="320" w:lineRule="exact"/>
              <w:ind w:left="572"/>
              <w:rPr>
                <w:rFonts w:hint="eastAsia" w:eastAsia="宋体"/>
                <w:b w:val="0"/>
                <w:bCs/>
                <w:sz w:val="22"/>
                <w:szCs w:val="22"/>
                <w:highlight w:val="yellow"/>
                <w:lang w:eastAsia="zh-CN"/>
              </w:rPr>
            </w:pPr>
            <w:r>
              <w:rPr>
                <w:rFonts w:hint="eastAsia"/>
                <w:b w:val="0"/>
                <w:bCs/>
                <w:sz w:val="22"/>
                <w:szCs w:val="22"/>
                <w:highlight w:val="yellow"/>
                <w:lang w:eastAsia="zh-CN"/>
              </w:rPr>
              <w:t>组员</w:t>
            </w:r>
          </w:p>
        </w:tc>
        <w:tc>
          <w:tcPr>
            <w:tcW w:w="5595" w:type="dxa"/>
            <w:gridSpan w:val="3"/>
            <w:vAlign w:val="center"/>
          </w:tcPr>
          <w:p>
            <w:pPr>
              <w:jc w:val="center"/>
              <w:rPr>
                <w:b/>
                <w:sz w:val="22"/>
                <w:szCs w:val="22"/>
                <w:highlight w:val="yellow"/>
              </w:rPr>
            </w:pPr>
            <w:r>
              <w:rPr>
                <w:sz w:val="20"/>
                <w:lang w:val="de-DE"/>
              </w:rPr>
              <w:t>2021-N1QMS-3205805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bookmarkStart w:id="14" w:name="_GoBack"/>
            <w:bookmarkEnd w:id="14"/>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2021.10.26</w:t>
            </w:r>
            <w:r>
              <w:rPr>
                <w:rFonts w:hint="default" w:eastAsia="宋体"/>
                <w:b/>
                <w:sz w:val="22"/>
                <w:szCs w:val="22"/>
                <w:lang w:val="en-US" w:eastAsia="zh-CN"/>
              </w:rPr>
              <w:drawing>
                <wp:inline distT="0" distB="0" distL="114300" distR="114300">
                  <wp:extent cx="1226185" cy="1018540"/>
                  <wp:effectExtent l="0" t="0" r="0" b="0"/>
                  <wp:docPr id="1" name="图片 1" descr="毛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毛婷"/>
                          <pic:cNvPicPr>
                            <a:picLocks noChangeAspect="1"/>
                          </pic:cNvPicPr>
                        </pic:nvPicPr>
                        <pic:blipFill>
                          <a:blip r:embed="rId6"/>
                          <a:stretch>
                            <a:fillRect/>
                          </a:stretch>
                        </pic:blipFill>
                        <pic:spPr>
                          <a:xfrm>
                            <a:off x="0" y="0"/>
                            <a:ext cx="1226185" cy="1018540"/>
                          </a:xfrm>
                          <a:prstGeom prst="rect">
                            <a:avLst/>
                          </a:prstGeom>
                        </pic:spPr>
                      </pic:pic>
                    </a:graphicData>
                  </a:graphic>
                </wp:inline>
              </w:drawing>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8B0CAC"/>
    <w:rsid w:val="0DE651A2"/>
    <w:rsid w:val="28FC10C6"/>
    <w:rsid w:val="748F4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2021-10-25T06:57:58Z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